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5C6F" w:rsidRDefault="00605C6F" w:rsidP="00605C6F">
      <w:pPr>
        <w:shd w:val="clear" w:color="auto" w:fill="FFFFFF"/>
        <w:spacing w:before="115"/>
        <w:jc w:val="center"/>
        <w:rPr>
          <w:rFonts w:ascii="Times New Roman" w:hAnsi="Times New Roman"/>
          <w:b/>
          <w:sz w:val="24"/>
          <w:szCs w:val="24"/>
        </w:rPr>
      </w:pPr>
      <w:r>
        <w:rPr>
          <w:rFonts w:ascii="Times New Roman" w:hAnsi="Times New Roman"/>
          <w:b/>
          <w:sz w:val="24"/>
          <w:szCs w:val="24"/>
        </w:rPr>
        <w:t>БЮДЖЕТНОЕ УЧРЕЖДЕНИЕ</w:t>
      </w:r>
    </w:p>
    <w:p w:rsidR="00605C6F" w:rsidRDefault="00605C6F" w:rsidP="00605C6F">
      <w:pPr>
        <w:shd w:val="clear" w:color="auto" w:fill="FFFFFF"/>
        <w:spacing w:before="115"/>
        <w:jc w:val="center"/>
        <w:rPr>
          <w:rFonts w:ascii="Times New Roman" w:hAnsi="Times New Roman"/>
          <w:b/>
          <w:sz w:val="24"/>
          <w:szCs w:val="24"/>
        </w:rPr>
      </w:pPr>
      <w:r>
        <w:rPr>
          <w:rFonts w:ascii="Times New Roman" w:hAnsi="Times New Roman"/>
          <w:b/>
          <w:sz w:val="24"/>
          <w:szCs w:val="24"/>
        </w:rPr>
        <w:t xml:space="preserve">ПРОФЕССИОНАЛЬНОГО ОБРАЗОВАНИЯ ХМАО-ЮГРЫ </w:t>
      </w:r>
    </w:p>
    <w:p w:rsidR="00605C6F" w:rsidRDefault="00605C6F" w:rsidP="00605C6F">
      <w:pPr>
        <w:shd w:val="clear" w:color="auto" w:fill="FFFFFF"/>
        <w:spacing w:before="115"/>
        <w:jc w:val="center"/>
        <w:rPr>
          <w:rFonts w:ascii="Times New Roman" w:hAnsi="Times New Roman"/>
          <w:b/>
          <w:sz w:val="24"/>
          <w:szCs w:val="24"/>
        </w:rPr>
      </w:pPr>
      <w:r>
        <w:rPr>
          <w:rFonts w:ascii="Times New Roman" w:hAnsi="Times New Roman"/>
          <w:b/>
          <w:sz w:val="24"/>
          <w:szCs w:val="24"/>
        </w:rPr>
        <w:t>НЯГАНСКИЙ ТЕХНОЛОГИЧЕСКИЙ КОЛЛЕДЖ</w:t>
      </w:r>
    </w:p>
    <w:p w:rsidR="00605C6F" w:rsidRDefault="00605C6F" w:rsidP="00605C6F">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aps/>
          <w:sz w:val="24"/>
          <w:szCs w:val="24"/>
        </w:rPr>
      </w:pPr>
    </w:p>
    <w:p w:rsidR="00605C6F" w:rsidRDefault="00605C6F" w:rsidP="00605C6F">
      <w:pPr>
        <w:spacing w:after="0" w:line="360" w:lineRule="auto"/>
        <w:jc w:val="center"/>
        <w:rPr>
          <w:rFonts w:ascii="Times New Roman" w:hAnsi="Times New Roman"/>
          <w:b/>
          <w:sz w:val="36"/>
          <w:szCs w:val="36"/>
        </w:rPr>
      </w:pPr>
    </w:p>
    <w:p w:rsidR="00605C6F" w:rsidRDefault="00605C6F" w:rsidP="00605C6F">
      <w:pPr>
        <w:spacing w:after="0" w:line="360" w:lineRule="auto"/>
        <w:jc w:val="center"/>
        <w:rPr>
          <w:rFonts w:ascii="Times New Roman" w:hAnsi="Times New Roman"/>
          <w:b/>
          <w:sz w:val="36"/>
          <w:szCs w:val="36"/>
        </w:rPr>
      </w:pPr>
    </w:p>
    <w:p w:rsidR="00605C6F" w:rsidRDefault="00605C6F" w:rsidP="00605C6F">
      <w:pPr>
        <w:spacing w:after="0" w:line="360" w:lineRule="auto"/>
        <w:jc w:val="center"/>
        <w:rPr>
          <w:rFonts w:ascii="Times New Roman" w:hAnsi="Times New Roman"/>
          <w:b/>
          <w:sz w:val="36"/>
          <w:szCs w:val="36"/>
        </w:rPr>
      </w:pPr>
    </w:p>
    <w:p w:rsidR="00605C6F" w:rsidRDefault="00605C6F" w:rsidP="00605C6F">
      <w:pPr>
        <w:spacing w:after="0" w:line="360" w:lineRule="auto"/>
        <w:jc w:val="center"/>
        <w:rPr>
          <w:rFonts w:ascii="Times New Roman" w:hAnsi="Times New Roman"/>
          <w:b/>
          <w:sz w:val="36"/>
          <w:szCs w:val="36"/>
        </w:rPr>
      </w:pPr>
    </w:p>
    <w:p w:rsidR="00605C6F" w:rsidRDefault="00605C6F" w:rsidP="00605C6F">
      <w:pPr>
        <w:spacing w:after="0" w:line="360" w:lineRule="auto"/>
        <w:jc w:val="center"/>
        <w:rPr>
          <w:rFonts w:ascii="Times New Roman" w:hAnsi="Times New Roman"/>
          <w:b/>
          <w:sz w:val="36"/>
          <w:szCs w:val="36"/>
        </w:rPr>
      </w:pPr>
    </w:p>
    <w:p w:rsidR="00605C6F" w:rsidRDefault="00605C6F" w:rsidP="00605C6F">
      <w:pPr>
        <w:ind w:right="567"/>
        <w:jc w:val="center"/>
        <w:rPr>
          <w:rFonts w:ascii="Times New Roman" w:hAnsi="Times New Roman"/>
          <w:b/>
          <w:bCs/>
          <w:sz w:val="24"/>
          <w:szCs w:val="24"/>
        </w:rPr>
      </w:pPr>
      <w:r>
        <w:rPr>
          <w:rFonts w:ascii="Times New Roman" w:hAnsi="Times New Roman"/>
          <w:b/>
          <w:bCs/>
          <w:sz w:val="24"/>
          <w:szCs w:val="24"/>
        </w:rPr>
        <w:t>РАБОЧАЯ ПРОГРАММА УЧЕБНОЙ ДИСЦИПЛИНЫ</w:t>
      </w:r>
    </w:p>
    <w:p w:rsidR="00605C6F" w:rsidRDefault="00605C6F" w:rsidP="00605C6F">
      <w:pPr>
        <w:ind w:right="567"/>
        <w:jc w:val="center"/>
        <w:rPr>
          <w:rFonts w:ascii="Times New Roman" w:hAnsi="Times New Roman"/>
          <w:bCs/>
          <w:sz w:val="24"/>
          <w:szCs w:val="24"/>
        </w:rPr>
      </w:pPr>
    </w:p>
    <w:p w:rsidR="00605C6F" w:rsidRDefault="00605C6F" w:rsidP="00605C6F">
      <w:pPr>
        <w:suppressAutoHyphens/>
        <w:jc w:val="center"/>
        <w:rPr>
          <w:rFonts w:ascii="Times New Roman" w:hAnsi="Times New Roman"/>
          <w:b/>
          <w:i/>
          <w:sz w:val="24"/>
          <w:szCs w:val="24"/>
        </w:rPr>
      </w:pPr>
      <w:r>
        <w:rPr>
          <w:rFonts w:ascii="Times New Roman" w:hAnsi="Times New Roman"/>
          <w:b/>
          <w:sz w:val="24"/>
          <w:szCs w:val="24"/>
        </w:rPr>
        <w:t>ОП.0</w:t>
      </w:r>
      <w:r w:rsidR="008D3336">
        <w:rPr>
          <w:rFonts w:ascii="Times New Roman" w:hAnsi="Times New Roman"/>
          <w:b/>
          <w:sz w:val="24"/>
          <w:szCs w:val="24"/>
        </w:rPr>
        <w:t>2</w:t>
      </w:r>
      <w:bookmarkStart w:id="0" w:name="_GoBack"/>
      <w:bookmarkEnd w:id="0"/>
      <w:r>
        <w:rPr>
          <w:rFonts w:ascii="Times New Roman" w:hAnsi="Times New Roman"/>
          <w:b/>
          <w:i/>
          <w:sz w:val="24"/>
          <w:szCs w:val="24"/>
        </w:rPr>
        <w:t xml:space="preserve"> </w:t>
      </w:r>
      <w:r>
        <w:rPr>
          <w:rFonts w:ascii="Times New Roman" w:hAnsi="Times New Roman"/>
          <w:b/>
          <w:sz w:val="24"/>
          <w:szCs w:val="24"/>
        </w:rPr>
        <w:t>Психология искусства и творчества</w:t>
      </w:r>
    </w:p>
    <w:p w:rsidR="00605C6F" w:rsidRDefault="00605C6F" w:rsidP="00605C6F">
      <w:pPr>
        <w:jc w:val="center"/>
        <w:rPr>
          <w:rFonts w:ascii="Times New Roman" w:hAnsi="Times New Roman"/>
          <w:b/>
          <w:sz w:val="24"/>
          <w:szCs w:val="24"/>
        </w:rPr>
      </w:pPr>
      <w:r>
        <w:rPr>
          <w:rFonts w:ascii="Times New Roman" w:hAnsi="Times New Roman"/>
          <w:b/>
          <w:sz w:val="24"/>
          <w:szCs w:val="24"/>
        </w:rPr>
        <w:t xml:space="preserve">по специальности </w:t>
      </w:r>
    </w:p>
    <w:p w:rsidR="00605C6F" w:rsidRDefault="00605C6F" w:rsidP="00605C6F">
      <w:pPr>
        <w:spacing w:after="0" w:line="360" w:lineRule="auto"/>
        <w:jc w:val="center"/>
        <w:rPr>
          <w:rFonts w:ascii="Times New Roman" w:hAnsi="Times New Roman"/>
          <w:b/>
          <w:bCs/>
          <w:sz w:val="28"/>
          <w:szCs w:val="28"/>
          <w:u w:val="single"/>
        </w:rPr>
      </w:pPr>
      <w:r>
        <w:rPr>
          <w:rFonts w:ascii="Times New Roman" w:hAnsi="Times New Roman"/>
          <w:b/>
          <w:bCs/>
          <w:sz w:val="28"/>
          <w:szCs w:val="28"/>
          <w:u w:val="single"/>
        </w:rPr>
        <w:t>55.02.03 Кино- и телепроизводство (по видам)</w:t>
      </w:r>
    </w:p>
    <w:p w:rsidR="00605C6F" w:rsidRDefault="00605C6F" w:rsidP="00605C6F">
      <w:pPr>
        <w:spacing w:after="0" w:line="360" w:lineRule="auto"/>
        <w:jc w:val="center"/>
        <w:rPr>
          <w:rFonts w:ascii="Times New Roman" w:hAnsi="Times New Roman"/>
          <w:b/>
          <w:sz w:val="36"/>
          <w:szCs w:val="36"/>
        </w:rPr>
      </w:pPr>
    </w:p>
    <w:p w:rsidR="00605C6F" w:rsidRDefault="00605C6F" w:rsidP="00605C6F">
      <w:pPr>
        <w:spacing w:after="0" w:line="360" w:lineRule="auto"/>
        <w:jc w:val="center"/>
        <w:rPr>
          <w:rFonts w:ascii="Times New Roman" w:hAnsi="Times New Roman"/>
          <w:b/>
          <w:sz w:val="36"/>
          <w:szCs w:val="36"/>
        </w:rPr>
      </w:pPr>
    </w:p>
    <w:p w:rsidR="00605C6F" w:rsidRDefault="00605C6F" w:rsidP="00605C6F">
      <w:pPr>
        <w:spacing w:after="0" w:line="360" w:lineRule="auto"/>
        <w:jc w:val="center"/>
        <w:rPr>
          <w:rFonts w:ascii="Times New Roman" w:hAnsi="Times New Roman"/>
          <w:b/>
          <w:sz w:val="36"/>
          <w:szCs w:val="36"/>
        </w:rPr>
      </w:pPr>
    </w:p>
    <w:p w:rsidR="00605C6F" w:rsidRDefault="00605C6F" w:rsidP="00605C6F">
      <w:pPr>
        <w:spacing w:after="0" w:line="360" w:lineRule="auto"/>
        <w:jc w:val="center"/>
        <w:rPr>
          <w:rFonts w:ascii="Times New Roman" w:hAnsi="Times New Roman"/>
          <w:b/>
          <w:sz w:val="36"/>
          <w:szCs w:val="36"/>
        </w:rPr>
      </w:pPr>
    </w:p>
    <w:p w:rsidR="00605C6F" w:rsidRDefault="00605C6F" w:rsidP="00605C6F">
      <w:pPr>
        <w:spacing w:after="0" w:line="360" w:lineRule="auto"/>
        <w:jc w:val="center"/>
        <w:rPr>
          <w:rFonts w:ascii="Times New Roman" w:hAnsi="Times New Roman"/>
          <w:b/>
          <w:sz w:val="36"/>
          <w:szCs w:val="36"/>
        </w:rPr>
      </w:pPr>
    </w:p>
    <w:p w:rsidR="00605C6F" w:rsidRDefault="00605C6F" w:rsidP="00605C6F">
      <w:pPr>
        <w:spacing w:after="0" w:line="360" w:lineRule="auto"/>
        <w:jc w:val="center"/>
        <w:rPr>
          <w:rFonts w:ascii="Times New Roman" w:hAnsi="Times New Roman"/>
          <w:b/>
          <w:sz w:val="36"/>
          <w:szCs w:val="36"/>
        </w:rPr>
      </w:pPr>
    </w:p>
    <w:p w:rsidR="00605C6F" w:rsidRDefault="00605C6F" w:rsidP="00605C6F">
      <w:pPr>
        <w:spacing w:after="0" w:line="360" w:lineRule="auto"/>
        <w:jc w:val="center"/>
        <w:rPr>
          <w:rFonts w:ascii="Times New Roman" w:hAnsi="Times New Roman"/>
          <w:b/>
          <w:sz w:val="36"/>
          <w:szCs w:val="36"/>
        </w:rPr>
      </w:pPr>
    </w:p>
    <w:p w:rsidR="00605C6F" w:rsidRDefault="00605C6F" w:rsidP="00605C6F">
      <w:pPr>
        <w:spacing w:after="0" w:line="360" w:lineRule="auto"/>
        <w:jc w:val="center"/>
        <w:rPr>
          <w:rFonts w:ascii="Times New Roman" w:eastAsia="Times New Roman" w:hAnsi="Times New Roman"/>
          <w:b/>
          <w:sz w:val="36"/>
          <w:szCs w:val="36"/>
          <w:lang w:eastAsia="ru-RU"/>
        </w:rPr>
      </w:pPr>
    </w:p>
    <w:p w:rsidR="00605C6F" w:rsidRDefault="00605C6F" w:rsidP="00605C6F">
      <w:pPr>
        <w:spacing w:after="0" w:line="360" w:lineRule="auto"/>
        <w:jc w:val="center"/>
        <w:rPr>
          <w:rFonts w:ascii="Times New Roman" w:hAnsi="Times New Roman"/>
          <w:b/>
          <w:sz w:val="28"/>
          <w:szCs w:val="28"/>
        </w:rPr>
      </w:pPr>
      <w:r>
        <w:rPr>
          <w:rFonts w:ascii="Times New Roman" w:hAnsi="Times New Roman"/>
          <w:b/>
          <w:sz w:val="28"/>
          <w:szCs w:val="28"/>
        </w:rPr>
        <w:t>Нягань – 2025</w:t>
      </w:r>
    </w:p>
    <w:p w:rsidR="006100F6" w:rsidRDefault="006100F6" w:rsidP="006100F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center"/>
        <w:rPr>
          <w:rFonts w:ascii="Times New Roman" w:hAnsi="Times New Roman"/>
          <w:sz w:val="24"/>
          <w:szCs w:val="24"/>
        </w:rPr>
      </w:pPr>
    </w:p>
    <w:p w:rsidR="006100F6" w:rsidRDefault="006100F6" w:rsidP="006100F6">
      <w:pPr>
        <w:rPr>
          <w:rFonts w:ascii="Times New Roman" w:hAnsi="Times New Roman"/>
          <w:sz w:val="24"/>
          <w:szCs w:val="24"/>
        </w:rPr>
      </w:pPr>
    </w:p>
    <w:p w:rsidR="006100F6" w:rsidRDefault="006100F6" w:rsidP="006100F6"/>
    <w:p w:rsidR="00D96CD4" w:rsidRPr="00CB2A70" w:rsidRDefault="00D96CD4" w:rsidP="00D96CD4">
      <w:pPr>
        <w:spacing w:after="0" w:line="240" w:lineRule="auto"/>
        <w:ind w:left="708"/>
        <w:jc w:val="center"/>
        <w:rPr>
          <w:rFonts w:ascii="Times New Roman" w:hAnsi="Times New Roman"/>
          <w:b/>
          <w:caps/>
          <w:sz w:val="24"/>
          <w:szCs w:val="24"/>
          <w:lang w:val="en-US"/>
        </w:rPr>
      </w:pPr>
      <w:r w:rsidRPr="00CB2A70">
        <w:rPr>
          <w:rFonts w:ascii="Times New Roman" w:hAnsi="Times New Roman"/>
          <w:b/>
          <w:caps/>
          <w:sz w:val="24"/>
          <w:szCs w:val="24"/>
        </w:rPr>
        <w:lastRenderedPageBreak/>
        <w:t>Оглавление</w:t>
      </w:r>
    </w:p>
    <w:p w:rsidR="00D96CD4" w:rsidRDefault="00D96CD4" w:rsidP="00D96CD4">
      <w:pPr>
        <w:spacing w:after="0" w:line="240" w:lineRule="auto"/>
        <w:ind w:left="708"/>
        <w:jc w:val="center"/>
        <w:rPr>
          <w:rFonts w:ascii="Times New Roman" w:hAnsi="Times New Roman"/>
          <w:sz w:val="24"/>
          <w:szCs w:val="24"/>
          <w:lang w:val="en-US"/>
        </w:rPr>
      </w:pPr>
    </w:p>
    <w:p w:rsidR="00D96CD4" w:rsidRPr="00162870" w:rsidRDefault="00D96CD4" w:rsidP="00605C6F">
      <w:pPr>
        <w:pStyle w:val="26"/>
        <w:rPr>
          <w:rFonts w:ascii="Times New Roman" w:eastAsia="Times New Roman" w:hAnsi="Times New Roman"/>
          <w:noProof/>
          <w:sz w:val="24"/>
          <w:szCs w:val="24"/>
          <w:lang w:eastAsia="ru-RU"/>
        </w:rPr>
      </w:pPr>
      <w:r>
        <w:rPr>
          <w:sz w:val="24"/>
          <w:szCs w:val="24"/>
        </w:rPr>
        <w:fldChar w:fldCharType="begin"/>
      </w:r>
      <w:r>
        <w:rPr>
          <w:sz w:val="24"/>
          <w:szCs w:val="24"/>
        </w:rPr>
        <w:instrText xml:space="preserve"> TOC \o "1-3" \h \z \u </w:instrText>
      </w:r>
      <w:r>
        <w:rPr>
          <w:sz w:val="24"/>
          <w:szCs w:val="24"/>
        </w:rPr>
        <w:fldChar w:fldCharType="separate"/>
      </w:r>
      <w:hyperlink r:id="rId8" w:anchor="_Toc338926095" w:history="1">
        <w:r w:rsidRPr="00162870">
          <w:rPr>
            <w:rStyle w:val="a8"/>
            <w:rFonts w:ascii="Times New Roman" w:hAnsi="Times New Roman"/>
            <w:caps/>
            <w:noProof/>
            <w:sz w:val="24"/>
            <w:szCs w:val="24"/>
          </w:rPr>
          <w:t xml:space="preserve">1. </w:t>
        </w:r>
        <w:r w:rsidR="0091281E">
          <w:rPr>
            <w:rStyle w:val="a8"/>
            <w:rFonts w:ascii="Times New Roman" w:hAnsi="Times New Roman"/>
            <w:noProof/>
            <w:sz w:val="24"/>
            <w:szCs w:val="24"/>
          </w:rPr>
          <w:t xml:space="preserve">ОБЩАЯ ХАРАКТЕРИСТИКА </w:t>
        </w:r>
        <w:r w:rsidRPr="00162870">
          <w:rPr>
            <w:rStyle w:val="a8"/>
            <w:rFonts w:ascii="Times New Roman" w:hAnsi="Times New Roman"/>
            <w:noProof/>
            <w:sz w:val="24"/>
            <w:szCs w:val="24"/>
          </w:rPr>
          <w:t>РАБОЧЕЙ ПРОГРАММЫ УЧЕБНОЙ ДИСЦИПЛИНЫ</w:t>
        </w:r>
        <w:r w:rsidRPr="00162870">
          <w:rPr>
            <w:rStyle w:val="a8"/>
            <w:rFonts w:ascii="Times New Roman" w:hAnsi="Times New Roman"/>
            <w:noProof/>
            <w:webHidden/>
            <w:sz w:val="24"/>
            <w:szCs w:val="24"/>
          </w:rPr>
          <w:tab/>
          <w:t>4</w:t>
        </w:r>
      </w:hyperlink>
    </w:p>
    <w:p w:rsidR="00D96CD4" w:rsidRPr="00162870" w:rsidRDefault="005D5618" w:rsidP="00605C6F">
      <w:pPr>
        <w:pStyle w:val="26"/>
        <w:rPr>
          <w:rFonts w:ascii="Times New Roman" w:eastAsia="Times New Roman" w:hAnsi="Times New Roman"/>
          <w:noProof/>
          <w:sz w:val="24"/>
          <w:szCs w:val="24"/>
          <w:lang w:eastAsia="ru-RU"/>
        </w:rPr>
      </w:pPr>
      <w:hyperlink r:id="rId9" w:anchor="_Toc338926096" w:history="1">
        <w:r w:rsidR="00D96CD4" w:rsidRPr="00162870">
          <w:rPr>
            <w:rStyle w:val="a8"/>
            <w:rFonts w:ascii="Times New Roman" w:hAnsi="Times New Roman"/>
            <w:noProof/>
            <w:sz w:val="24"/>
            <w:szCs w:val="24"/>
          </w:rPr>
          <w:t>2.СТРУКТУРА И СОДЕРЖАНИЕ УЧЕБНОЙ ДИСЦИПЛИНЫ</w:t>
        </w:r>
        <w:r w:rsidR="00D96CD4" w:rsidRPr="00162870">
          <w:rPr>
            <w:rStyle w:val="a8"/>
            <w:rFonts w:ascii="Times New Roman" w:hAnsi="Times New Roman"/>
            <w:noProof/>
            <w:webHidden/>
            <w:sz w:val="24"/>
            <w:szCs w:val="24"/>
          </w:rPr>
          <w:tab/>
          <w:t>8</w:t>
        </w:r>
      </w:hyperlink>
    </w:p>
    <w:p w:rsidR="00D96CD4" w:rsidRPr="00162870" w:rsidRDefault="005D5618" w:rsidP="00605C6F">
      <w:pPr>
        <w:pStyle w:val="26"/>
        <w:rPr>
          <w:rFonts w:ascii="Times New Roman" w:eastAsia="Times New Roman" w:hAnsi="Times New Roman"/>
          <w:noProof/>
          <w:sz w:val="24"/>
          <w:szCs w:val="24"/>
          <w:lang w:eastAsia="ru-RU"/>
        </w:rPr>
      </w:pPr>
      <w:hyperlink r:id="rId10" w:anchor="_Toc338926097" w:history="1">
        <w:r w:rsidR="00D96CD4" w:rsidRPr="00162870">
          <w:rPr>
            <w:rStyle w:val="a8"/>
            <w:rFonts w:ascii="Times New Roman" w:hAnsi="Times New Roman"/>
            <w:noProof/>
            <w:sz w:val="24"/>
            <w:szCs w:val="24"/>
          </w:rPr>
          <w:t>3.УСЛОВИЯ РЕАЛИЗАЦИИ ПРОГРАММЫ ДИСЦИПЛИНЫ</w:t>
        </w:r>
        <w:r w:rsidR="00D96CD4" w:rsidRPr="00162870">
          <w:rPr>
            <w:rStyle w:val="a8"/>
            <w:rFonts w:ascii="Times New Roman" w:hAnsi="Times New Roman"/>
            <w:noProof/>
            <w:webHidden/>
            <w:sz w:val="24"/>
            <w:szCs w:val="24"/>
          </w:rPr>
          <w:tab/>
        </w:r>
        <w:r w:rsidR="00F324AD">
          <w:rPr>
            <w:rStyle w:val="a8"/>
            <w:rFonts w:ascii="Times New Roman" w:hAnsi="Times New Roman"/>
            <w:noProof/>
            <w:webHidden/>
            <w:sz w:val="24"/>
            <w:szCs w:val="24"/>
          </w:rPr>
          <w:t>16</w:t>
        </w:r>
      </w:hyperlink>
    </w:p>
    <w:p w:rsidR="00D96CD4" w:rsidRDefault="005D5618" w:rsidP="00605C6F">
      <w:pPr>
        <w:pStyle w:val="26"/>
        <w:rPr>
          <w:rFonts w:eastAsia="Times New Roman"/>
          <w:noProof/>
          <w:sz w:val="24"/>
          <w:szCs w:val="24"/>
          <w:lang w:eastAsia="ru-RU"/>
        </w:rPr>
      </w:pPr>
      <w:hyperlink r:id="rId11" w:anchor="_Toc338926098" w:history="1">
        <w:r w:rsidR="00D96CD4" w:rsidRPr="00162870">
          <w:rPr>
            <w:rStyle w:val="a8"/>
            <w:rFonts w:ascii="Times New Roman" w:hAnsi="Times New Roman"/>
            <w:noProof/>
            <w:sz w:val="24"/>
            <w:szCs w:val="24"/>
          </w:rPr>
          <w:t>4.КОНТРОЛЬ И ОЦЕНКА РЕЗУЛЬТАТОВ ОСВОЕНИЯ ДИСЦИПЛИНЫ</w:t>
        </w:r>
        <w:r w:rsidR="00D96CD4" w:rsidRPr="00162870">
          <w:rPr>
            <w:rStyle w:val="a8"/>
            <w:rFonts w:ascii="Times New Roman" w:hAnsi="Times New Roman"/>
            <w:noProof/>
            <w:webHidden/>
            <w:sz w:val="24"/>
            <w:szCs w:val="24"/>
          </w:rPr>
          <w:tab/>
        </w:r>
        <w:r w:rsidR="00F324AD">
          <w:rPr>
            <w:rStyle w:val="a8"/>
            <w:rFonts w:ascii="Times New Roman" w:hAnsi="Times New Roman"/>
            <w:noProof/>
            <w:webHidden/>
            <w:sz w:val="24"/>
            <w:szCs w:val="24"/>
          </w:rPr>
          <w:t>17</w:t>
        </w:r>
      </w:hyperlink>
    </w:p>
    <w:p w:rsidR="00D96CD4" w:rsidRDefault="00D96CD4" w:rsidP="00D96CD4">
      <w:pPr>
        <w:rPr>
          <w:sz w:val="24"/>
          <w:szCs w:val="24"/>
        </w:rPr>
      </w:pPr>
      <w:r>
        <w:rPr>
          <w:sz w:val="24"/>
          <w:szCs w:val="24"/>
        </w:rPr>
        <w:fldChar w:fldCharType="end"/>
      </w:r>
    </w:p>
    <w:p w:rsidR="00D96CD4" w:rsidRDefault="00D96CD4" w:rsidP="00D96CD4">
      <w:pPr>
        <w:spacing w:after="0" w:line="240" w:lineRule="auto"/>
        <w:ind w:left="708"/>
        <w:jc w:val="both"/>
        <w:rPr>
          <w:rFonts w:ascii="Times New Roman" w:hAnsi="Times New Roman"/>
          <w:sz w:val="24"/>
          <w:szCs w:val="24"/>
        </w:rPr>
      </w:pPr>
    </w:p>
    <w:p w:rsidR="00D96CD4" w:rsidRDefault="00D96CD4" w:rsidP="00D96CD4">
      <w:pPr>
        <w:spacing w:after="0" w:line="240" w:lineRule="auto"/>
        <w:ind w:left="708"/>
        <w:jc w:val="both"/>
        <w:rPr>
          <w:rFonts w:ascii="Times New Roman" w:hAnsi="Times New Roman"/>
          <w:sz w:val="24"/>
          <w:szCs w:val="24"/>
        </w:rPr>
      </w:pPr>
    </w:p>
    <w:p w:rsidR="00D96CD4" w:rsidRDefault="00D96CD4" w:rsidP="00D96CD4">
      <w:pPr>
        <w:spacing w:after="0" w:line="240" w:lineRule="auto"/>
        <w:ind w:left="708"/>
        <w:jc w:val="both"/>
        <w:rPr>
          <w:bCs/>
          <w:i/>
          <w:sz w:val="24"/>
          <w:szCs w:val="24"/>
        </w:rPr>
      </w:pPr>
    </w:p>
    <w:p w:rsidR="00D96CD4" w:rsidRDefault="00D96CD4" w:rsidP="00D96CD4">
      <w:pPr>
        <w:pStyle w:val="2"/>
        <w:jc w:val="center"/>
        <w:rPr>
          <w:rFonts w:ascii="Times New Roman" w:hAnsi="Times New Roman"/>
          <w:i w:val="0"/>
          <w:sz w:val="24"/>
          <w:szCs w:val="24"/>
        </w:rPr>
      </w:pPr>
      <w:r>
        <w:rPr>
          <w:caps/>
          <w:sz w:val="24"/>
          <w:szCs w:val="24"/>
          <w:u w:val="single"/>
        </w:rPr>
        <w:br w:type="page"/>
      </w:r>
      <w:r>
        <w:rPr>
          <w:rFonts w:ascii="Times New Roman" w:hAnsi="Times New Roman"/>
          <w:i w:val="0"/>
          <w:caps/>
          <w:sz w:val="24"/>
          <w:szCs w:val="24"/>
        </w:rPr>
        <w:lastRenderedPageBreak/>
        <w:t xml:space="preserve">1. </w:t>
      </w:r>
      <w:r>
        <w:rPr>
          <w:rFonts w:ascii="Times New Roman" w:hAnsi="Times New Roman"/>
          <w:i w:val="0"/>
          <w:sz w:val="24"/>
          <w:szCs w:val="24"/>
        </w:rPr>
        <w:t>ПАСПОРТ РАБОЧЕЙ ПРОГРАММЫ УЧЕБНОЙ ДИСЦИПЛИНЫ</w:t>
      </w:r>
    </w:p>
    <w:p w:rsidR="005724AA" w:rsidRDefault="007E0F5C" w:rsidP="005724AA">
      <w:pPr>
        <w:jc w:val="center"/>
        <w:rPr>
          <w:rFonts w:ascii="Times New Roman" w:eastAsia="Times New Roman" w:hAnsi="Times New Roman"/>
          <w:b/>
          <w:bCs/>
          <w:iCs/>
          <w:sz w:val="24"/>
          <w:szCs w:val="24"/>
        </w:rPr>
      </w:pPr>
      <w:r>
        <w:rPr>
          <w:rFonts w:ascii="Times New Roman" w:eastAsia="Times New Roman" w:hAnsi="Times New Roman"/>
          <w:b/>
          <w:bCs/>
          <w:iCs/>
          <w:sz w:val="24"/>
          <w:szCs w:val="24"/>
        </w:rPr>
        <w:t>ОП. 02. Психология искусства и творчества</w:t>
      </w:r>
    </w:p>
    <w:p w:rsidR="001474E8" w:rsidRPr="001474E8" w:rsidRDefault="001474E8" w:rsidP="007E0F5C">
      <w:pPr>
        <w:spacing w:after="0" w:line="360" w:lineRule="auto"/>
        <w:ind w:firstLine="397"/>
        <w:jc w:val="both"/>
        <w:rPr>
          <w:rFonts w:ascii="Times New Roman" w:hAnsi="Times New Roman"/>
          <w:b/>
          <w:sz w:val="24"/>
          <w:szCs w:val="24"/>
        </w:rPr>
      </w:pPr>
      <w:r w:rsidRPr="001474E8">
        <w:rPr>
          <w:rFonts w:ascii="Times New Roman" w:hAnsi="Times New Roman"/>
          <w:b/>
          <w:sz w:val="24"/>
          <w:szCs w:val="24"/>
        </w:rPr>
        <w:t>1.1. Область применения программы</w:t>
      </w:r>
    </w:p>
    <w:p w:rsidR="00FE531C" w:rsidRDefault="007E0F5C" w:rsidP="007E0F5C">
      <w:pPr>
        <w:spacing w:after="0" w:line="360" w:lineRule="auto"/>
        <w:ind w:firstLine="397"/>
        <w:jc w:val="both"/>
        <w:rPr>
          <w:rFonts w:ascii="Times New Roman" w:hAnsi="Times New Roman"/>
          <w:sz w:val="24"/>
          <w:szCs w:val="24"/>
        </w:rPr>
      </w:pPr>
      <w:r w:rsidRPr="007E0F5C">
        <w:rPr>
          <w:rFonts w:ascii="Times New Roman" w:hAnsi="Times New Roman"/>
          <w:sz w:val="24"/>
          <w:szCs w:val="24"/>
        </w:rPr>
        <w:t xml:space="preserve">Дисциплина «Психология </w:t>
      </w:r>
      <w:r w:rsidR="001474E8">
        <w:rPr>
          <w:rFonts w:ascii="Times New Roman" w:hAnsi="Times New Roman"/>
          <w:sz w:val="24"/>
          <w:szCs w:val="24"/>
        </w:rPr>
        <w:t xml:space="preserve">искусства и </w:t>
      </w:r>
      <w:r w:rsidRPr="007E0F5C">
        <w:rPr>
          <w:rFonts w:ascii="Times New Roman" w:hAnsi="Times New Roman"/>
          <w:sz w:val="24"/>
          <w:szCs w:val="24"/>
        </w:rPr>
        <w:t xml:space="preserve">творчества» является частью профессиональной подготовки студентов, обучающихся по </w:t>
      </w:r>
      <w:r w:rsidR="00581306">
        <w:rPr>
          <w:rFonts w:ascii="Times New Roman" w:hAnsi="Times New Roman"/>
          <w:sz w:val="24"/>
          <w:szCs w:val="24"/>
        </w:rPr>
        <w:t>специальности</w:t>
      </w:r>
      <w:r w:rsidRPr="007E0F5C">
        <w:rPr>
          <w:rFonts w:ascii="Times New Roman" w:hAnsi="Times New Roman"/>
          <w:sz w:val="24"/>
          <w:szCs w:val="24"/>
        </w:rPr>
        <w:t xml:space="preserve"> 52.03.01 </w:t>
      </w:r>
      <w:r w:rsidR="00FE531C" w:rsidRPr="00FE531C">
        <w:rPr>
          <w:rFonts w:ascii="Times New Roman" w:hAnsi="Times New Roman"/>
          <w:sz w:val="24"/>
          <w:szCs w:val="24"/>
        </w:rPr>
        <w:t>Кино- и телепроизводство (по видам)</w:t>
      </w:r>
      <w:r w:rsidRPr="007E0F5C">
        <w:rPr>
          <w:rFonts w:ascii="Times New Roman" w:hAnsi="Times New Roman"/>
          <w:sz w:val="24"/>
          <w:szCs w:val="24"/>
        </w:rPr>
        <w:t xml:space="preserve">. </w:t>
      </w:r>
    </w:p>
    <w:p w:rsidR="001B52AC" w:rsidRPr="003275C2" w:rsidRDefault="001B52AC" w:rsidP="001B52AC">
      <w:pPr>
        <w:spacing w:after="0" w:line="240" w:lineRule="auto"/>
        <w:ind w:firstLine="397"/>
        <w:rPr>
          <w:rFonts w:ascii="Times New Roman" w:hAnsi="Times New Roman"/>
          <w:b/>
          <w:bCs/>
          <w:sz w:val="24"/>
          <w:szCs w:val="24"/>
        </w:rPr>
      </w:pPr>
      <w:r>
        <w:rPr>
          <w:rFonts w:ascii="Times New Roman" w:hAnsi="Times New Roman"/>
          <w:b/>
          <w:color w:val="000000"/>
          <w:sz w:val="24"/>
          <w:szCs w:val="24"/>
        </w:rPr>
        <w:t>1</w:t>
      </w:r>
      <w:r w:rsidRPr="003275C2">
        <w:rPr>
          <w:rFonts w:ascii="Times New Roman" w:hAnsi="Times New Roman"/>
          <w:b/>
          <w:color w:val="000000"/>
          <w:sz w:val="24"/>
          <w:szCs w:val="24"/>
        </w:rPr>
        <w:t xml:space="preserve">.2. </w:t>
      </w:r>
      <w:r w:rsidRPr="003275C2">
        <w:rPr>
          <w:rFonts w:ascii="Times New Roman" w:hAnsi="Times New Roman"/>
          <w:b/>
          <w:bCs/>
          <w:sz w:val="24"/>
          <w:szCs w:val="24"/>
        </w:rPr>
        <w:t xml:space="preserve">Место дисциплины в структуре </w:t>
      </w:r>
      <w:r w:rsidRPr="00A85209">
        <w:rPr>
          <w:rFonts w:ascii="Times New Roman" w:hAnsi="Times New Roman"/>
          <w:b/>
          <w:color w:val="000000"/>
        </w:rPr>
        <w:t>основной профессиональной образовательной программы</w:t>
      </w:r>
      <w:r>
        <w:rPr>
          <w:rFonts w:ascii="Times New Roman" w:hAnsi="Times New Roman"/>
          <w:b/>
          <w:bCs/>
          <w:sz w:val="24"/>
          <w:szCs w:val="24"/>
        </w:rPr>
        <w:t xml:space="preserve">: </w:t>
      </w:r>
      <w:r w:rsidRPr="003275C2">
        <w:rPr>
          <w:rFonts w:ascii="Times New Roman" w:hAnsi="Times New Roman"/>
          <w:b/>
          <w:bCs/>
          <w:sz w:val="24"/>
          <w:szCs w:val="24"/>
        </w:rPr>
        <w:t xml:space="preserve">профильные учебные дисциплины. </w:t>
      </w:r>
    </w:p>
    <w:p w:rsidR="001B52AC" w:rsidRPr="003275C2" w:rsidRDefault="001B52AC" w:rsidP="001B52AC">
      <w:pPr>
        <w:autoSpaceDE w:val="0"/>
        <w:autoSpaceDN w:val="0"/>
        <w:adjustRightInd w:val="0"/>
        <w:spacing w:after="0" w:line="240" w:lineRule="auto"/>
        <w:ind w:firstLine="709"/>
        <w:jc w:val="both"/>
        <w:rPr>
          <w:rFonts w:ascii="Times New Roman" w:hAnsi="Times New Roman"/>
          <w:sz w:val="24"/>
          <w:szCs w:val="24"/>
        </w:rPr>
      </w:pPr>
      <w:r w:rsidRPr="003275C2">
        <w:rPr>
          <w:rFonts w:ascii="Times New Roman" w:hAnsi="Times New Roman"/>
          <w:b/>
          <w:bCs/>
          <w:color w:val="000000"/>
          <w:sz w:val="24"/>
          <w:szCs w:val="24"/>
        </w:rPr>
        <w:t xml:space="preserve">Данная программа входит в </w:t>
      </w:r>
      <w:r>
        <w:rPr>
          <w:rFonts w:ascii="Times New Roman" w:hAnsi="Times New Roman"/>
          <w:b/>
          <w:bCs/>
          <w:color w:val="000000"/>
          <w:sz w:val="24"/>
          <w:szCs w:val="24"/>
        </w:rPr>
        <w:t>общепрофессиональные дисциплины</w:t>
      </w:r>
      <w:r w:rsidRPr="003275C2">
        <w:rPr>
          <w:rFonts w:ascii="Times New Roman" w:hAnsi="Times New Roman"/>
          <w:b/>
          <w:bCs/>
          <w:color w:val="000000"/>
          <w:sz w:val="24"/>
          <w:szCs w:val="24"/>
        </w:rPr>
        <w:t xml:space="preserve"> </w:t>
      </w:r>
    </w:p>
    <w:p w:rsidR="001B52AC" w:rsidRPr="003275C2" w:rsidRDefault="001B52AC" w:rsidP="001B52AC">
      <w:pPr>
        <w:autoSpaceDE w:val="0"/>
        <w:autoSpaceDN w:val="0"/>
        <w:adjustRightInd w:val="0"/>
        <w:spacing w:after="0" w:line="240" w:lineRule="auto"/>
        <w:jc w:val="both"/>
        <w:rPr>
          <w:rFonts w:ascii="Times New Roman" w:hAnsi="Times New Roman"/>
          <w:color w:val="000000"/>
          <w:sz w:val="24"/>
          <w:szCs w:val="24"/>
        </w:rPr>
      </w:pPr>
      <w:r w:rsidRPr="003275C2">
        <w:rPr>
          <w:rFonts w:ascii="Times New Roman" w:hAnsi="Times New Roman"/>
          <w:b/>
          <w:bCs/>
          <w:color w:val="000000"/>
          <w:sz w:val="24"/>
          <w:szCs w:val="24"/>
        </w:rPr>
        <w:t xml:space="preserve">1.3. Цели и задачи, требования к результатам освоения учебной дисциплины: </w:t>
      </w:r>
    </w:p>
    <w:p w:rsidR="001B52AC" w:rsidRPr="00820AA6" w:rsidRDefault="001B52AC" w:rsidP="001B52AC">
      <w:pPr>
        <w:pStyle w:val="12"/>
        <w:shd w:val="clear" w:color="auto" w:fill="auto"/>
        <w:spacing w:after="0" w:line="240" w:lineRule="auto"/>
        <w:ind w:firstLine="0"/>
        <w:jc w:val="both"/>
        <w:rPr>
          <w:b/>
          <w:i/>
          <w:sz w:val="24"/>
          <w:szCs w:val="24"/>
        </w:rPr>
      </w:pPr>
      <w:r w:rsidRPr="00820AA6">
        <w:rPr>
          <w:rStyle w:val="32"/>
          <w:b/>
          <w:i/>
          <w:sz w:val="24"/>
          <w:szCs w:val="24"/>
        </w:rPr>
        <w:t xml:space="preserve">В результате освоения учебной дисциплины обучающийся должен </w:t>
      </w:r>
      <w:r>
        <w:rPr>
          <w:rStyle w:val="32"/>
          <w:b/>
          <w:i/>
          <w:sz w:val="24"/>
          <w:szCs w:val="24"/>
        </w:rPr>
        <w:t>знать</w:t>
      </w:r>
      <w:r w:rsidRPr="00820AA6">
        <w:rPr>
          <w:rStyle w:val="32"/>
          <w:b/>
          <w:i/>
          <w:sz w:val="24"/>
          <w:szCs w:val="24"/>
        </w:rPr>
        <w:t>:</w:t>
      </w:r>
    </w:p>
    <w:p w:rsidR="001B52AC" w:rsidRPr="001B52AC" w:rsidRDefault="001B52AC" w:rsidP="00465803">
      <w:pPr>
        <w:pStyle w:val="a3"/>
        <w:numPr>
          <w:ilvl w:val="0"/>
          <w:numId w:val="2"/>
        </w:numPr>
        <w:shd w:val="clear" w:color="auto" w:fill="FFFFFF"/>
        <w:rPr>
          <w:rStyle w:val="32"/>
          <w:rFonts w:eastAsia="Calibri"/>
          <w:sz w:val="24"/>
          <w:szCs w:val="24"/>
        </w:rPr>
      </w:pPr>
      <w:r w:rsidRPr="001B52AC">
        <w:rPr>
          <w:rStyle w:val="32"/>
          <w:rFonts w:eastAsia="Calibri"/>
          <w:sz w:val="24"/>
          <w:szCs w:val="24"/>
        </w:rPr>
        <w:t>законы творчества в познавательном процессе;</w:t>
      </w:r>
    </w:p>
    <w:p w:rsidR="001B52AC" w:rsidRPr="001B52AC" w:rsidRDefault="001B52AC" w:rsidP="00465803">
      <w:pPr>
        <w:pStyle w:val="a3"/>
        <w:numPr>
          <w:ilvl w:val="0"/>
          <w:numId w:val="2"/>
        </w:numPr>
        <w:shd w:val="clear" w:color="auto" w:fill="FFFFFF"/>
        <w:rPr>
          <w:rStyle w:val="32"/>
          <w:rFonts w:eastAsia="Calibri"/>
          <w:sz w:val="24"/>
          <w:szCs w:val="24"/>
        </w:rPr>
      </w:pPr>
      <w:r w:rsidRPr="001B52AC">
        <w:rPr>
          <w:rStyle w:val="32"/>
          <w:rFonts w:eastAsia="Calibri"/>
          <w:sz w:val="24"/>
          <w:szCs w:val="24"/>
        </w:rPr>
        <w:t>генетические основы индивидуальных различий;</w:t>
      </w:r>
    </w:p>
    <w:p w:rsidR="001B52AC" w:rsidRPr="001B52AC" w:rsidRDefault="001B52AC" w:rsidP="00465803">
      <w:pPr>
        <w:pStyle w:val="a3"/>
        <w:numPr>
          <w:ilvl w:val="0"/>
          <w:numId w:val="2"/>
        </w:numPr>
        <w:shd w:val="clear" w:color="auto" w:fill="FFFFFF"/>
        <w:rPr>
          <w:rStyle w:val="32"/>
          <w:rFonts w:eastAsia="Calibri"/>
          <w:sz w:val="24"/>
          <w:szCs w:val="24"/>
        </w:rPr>
      </w:pPr>
      <w:r w:rsidRPr="001B52AC">
        <w:rPr>
          <w:rStyle w:val="32"/>
          <w:rFonts w:eastAsia="Calibri"/>
          <w:sz w:val="24"/>
          <w:szCs w:val="24"/>
        </w:rPr>
        <w:t>возрастные особенности проявления творческой индивидуальности;</w:t>
      </w:r>
    </w:p>
    <w:p w:rsidR="001B52AC" w:rsidRPr="001B52AC" w:rsidRDefault="001B52AC" w:rsidP="00465803">
      <w:pPr>
        <w:pStyle w:val="a3"/>
        <w:numPr>
          <w:ilvl w:val="0"/>
          <w:numId w:val="2"/>
        </w:numPr>
        <w:shd w:val="clear" w:color="auto" w:fill="FFFFFF"/>
        <w:rPr>
          <w:rStyle w:val="32"/>
          <w:rFonts w:eastAsia="Calibri"/>
          <w:sz w:val="24"/>
          <w:szCs w:val="24"/>
        </w:rPr>
      </w:pPr>
      <w:r w:rsidRPr="001B52AC">
        <w:rPr>
          <w:rStyle w:val="32"/>
          <w:rFonts w:eastAsia="Calibri"/>
          <w:sz w:val="24"/>
          <w:szCs w:val="24"/>
        </w:rPr>
        <w:t>основные признаки и формы креативности, динамику формирования креативной</w:t>
      </w:r>
    </w:p>
    <w:p w:rsidR="001B52AC" w:rsidRDefault="001B52AC" w:rsidP="00465803">
      <w:pPr>
        <w:pStyle w:val="a3"/>
        <w:numPr>
          <w:ilvl w:val="0"/>
          <w:numId w:val="2"/>
        </w:numPr>
        <w:shd w:val="clear" w:color="auto" w:fill="FFFFFF"/>
        <w:rPr>
          <w:rStyle w:val="32"/>
          <w:rFonts w:eastAsia="Calibri"/>
          <w:sz w:val="24"/>
          <w:szCs w:val="24"/>
        </w:rPr>
      </w:pPr>
      <w:r w:rsidRPr="001B52AC">
        <w:rPr>
          <w:rStyle w:val="32"/>
          <w:rFonts w:eastAsia="Calibri"/>
          <w:sz w:val="24"/>
          <w:szCs w:val="24"/>
        </w:rPr>
        <w:t>личности;</w:t>
      </w:r>
    </w:p>
    <w:p w:rsidR="001B52AC" w:rsidRPr="001B52AC" w:rsidRDefault="001B52AC" w:rsidP="00465803">
      <w:pPr>
        <w:pStyle w:val="a3"/>
        <w:numPr>
          <w:ilvl w:val="0"/>
          <w:numId w:val="2"/>
        </w:numPr>
        <w:shd w:val="clear" w:color="auto" w:fill="FFFFFF"/>
        <w:autoSpaceDE w:val="0"/>
        <w:autoSpaceDN w:val="0"/>
        <w:adjustRightInd w:val="0"/>
        <w:spacing w:line="360" w:lineRule="auto"/>
        <w:jc w:val="both"/>
        <w:rPr>
          <w:b/>
          <w:bCs/>
          <w:color w:val="000000"/>
        </w:rPr>
      </w:pPr>
      <w:r w:rsidRPr="001B52AC">
        <w:rPr>
          <w:color w:val="000000"/>
        </w:rPr>
        <w:t>современные методы и возможности  психологии художественного творчества</w:t>
      </w:r>
      <w:r>
        <w:rPr>
          <w:color w:val="000000"/>
        </w:rPr>
        <w:t>.</w:t>
      </w:r>
    </w:p>
    <w:p w:rsidR="001B52AC" w:rsidRPr="0007086C" w:rsidRDefault="001B52AC" w:rsidP="001B52AC">
      <w:pPr>
        <w:shd w:val="clear" w:color="auto" w:fill="FFFFFF"/>
        <w:spacing w:after="0" w:line="240" w:lineRule="auto"/>
        <w:rPr>
          <w:rFonts w:ascii="Times New Roman" w:eastAsia="Times New Roman" w:hAnsi="Times New Roman"/>
          <w:color w:val="1A1A1A"/>
          <w:sz w:val="24"/>
          <w:szCs w:val="24"/>
          <w:lang w:eastAsia="ru-RU"/>
        </w:rPr>
      </w:pPr>
      <w:r w:rsidRPr="00820AA6">
        <w:rPr>
          <w:rStyle w:val="32"/>
          <w:rFonts w:eastAsia="Calibri"/>
          <w:b/>
          <w:i/>
          <w:sz w:val="24"/>
          <w:szCs w:val="24"/>
        </w:rPr>
        <w:t xml:space="preserve">В результате освоения учебной дисциплины обучающийся должен </w:t>
      </w:r>
      <w:r w:rsidRPr="0007086C">
        <w:rPr>
          <w:rFonts w:ascii="Times New Roman" w:eastAsia="Times New Roman" w:hAnsi="Times New Roman"/>
          <w:b/>
          <w:i/>
          <w:color w:val="1A1A1A"/>
          <w:sz w:val="24"/>
          <w:szCs w:val="24"/>
          <w:lang w:eastAsia="ru-RU"/>
        </w:rPr>
        <w:t>уметь:</w:t>
      </w:r>
    </w:p>
    <w:p w:rsidR="001B52AC" w:rsidRPr="001B52AC" w:rsidRDefault="001B52AC" w:rsidP="00465803">
      <w:pPr>
        <w:pStyle w:val="afe"/>
        <w:numPr>
          <w:ilvl w:val="0"/>
          <w:numId w:val="3"/>
        </w:numPr>
        <w:spacing w:before="0" w:beforeAutospacing="0" w:after="0" w:afterAutospacing="0"/>
        <w:rPr>
          <w:color w:val="000000"/>
        </w:rPr>
      </w:pPr>
      <w:r w:rsidRPr="001B52AC">
        <w:rPr>
          <w:color w:val="000000"/>
        </w:rPr>
        <w:t>методикой органи</w:t>
      </w:r>
      <w:r>
        <w:rPr>
          <w:color w:val="000000"/>
        </w:rPr>
        <w:t xml:space="preserve">зации образовательного процесса; </w:t>
      </w:r>
    </w:p>
    <w:p w:rsidR="001B52AC" w:rsidRPr="001B52AC" w:rsidRDefault="001B52AC" w:rsidP="00465803">
      <w:pPr>
        <w:pStyle w:val="afe"/>
        <w:numPr>
          <w:ilvl w:val="0"/>
          <w:numId w:val="3"/>
        </w:numPr>
        <w:spacing w:before="0" w:beforeAutospacing="0" w:after="0" w:afterAutospacing="0"/>
        <w:rPr>
          <w:color w:val="000000"/>
        </w:rPr>
      </w:pPr>
      <w:r w:rsidRPr="001B52AC">
        <w:rPr>
          <w:color w:val="000000"/>
        </w:rPr>
        <w:t>навыками консультационной работы и приемами диагностирования одаренности</w:t>
      </w:r>
    </w:p>
    <w:p w:rsidR="001B52AC" w:rsidRPr="001B52AC" w:rsidRDefault="001B52AC" w:rsidP="001B52AC">
      <w:pPr>
        <w:pStyle w:val="afe"/>
        <w:spacing w:before="0" w:beforeAutospacing="0" w:after="0" w:afterAutospacing="0"/>
        <w:ind w:left="720"/>
        <w:rPr>
          <w:color w:val="000000"/>
        </w:rPr>
      </w:pPr>
      <w:r w:rsidRPr="001B52AC">
        <w:rPr>
          <w:color w:val="000000"/>
        </w:rPr>
        <w:t>и креативности;</w:t>
      </w:r>
    </w:p>
    <w:p w:rsidR="001B52AC" w:rsidRPr="001B52AC" w:rsidRDefault="001B52AC" w:rsidP="00465803">
      <w:pPr>
        <w:pStyle w:val="afe"/>
        <w:numPr>
          <w:ilvl w:val="0"/>
          <w:numId w:val="3"/>
        </w:numPr>
        <w:spacing w:before="0" w:beforeAutospacing="0" w:after="0" w:afterAutospacing="0"/>
        <w:rPr>
          <w:color w:val="000000"/>
        </w:rPr>
      </w:pPr>
      <w:r w:rsidRPr="001B52AC">
        <w:rPr>
          <w:color w:val="000000"/>
        </w:rPr>
        <w:t>навыками создания специальных программ обучения и развития одаренных детей,</w:t>
      </w:r>
    </w:p>
    <w:p w:rsidR="001B52AC" w:rsidRPr="001B52AC" w:rsidRDefault="001B52AC" w:rsidP="00465803">
      <w:pPr>
        <w:pStyle w:val="afe"/>
        <w:numPr>
          <w:ilvl w:val="0"/>
          <w:numId w:val="3"/>
        </w:numPr>
        <w:spacing w:before="0" w:beforeAutospacing="0" w:after="0" w:afterAutospacing="0"/>
        <w:rPr>
          <w:color w:val="000000"/>
        </w:rPr>
      </w:pPr>
      <w:r w:rsidRPr="001B52AC">
        <w:rPr>
          <w:color w:val="000000"/>
        </w:rPr>
        <w:t>спецификой комплектования учебных групп.</w:t>
      </w:r>
    </w:p>
    <w:p w:rsidR="001B52AC" w:rsidRDefault="001B52AC" w:rsidP="001B52AC">
      <w:pPr>
        <w:pStyle w:val="afe"/>
        <w:spacing w:before="0" w:beforeAutospacing="0" w:after="0" w:afterAutospacing="0"/>
        <w:rPr>
          <w:b/>
          <w:i/>
          <w:color w:val="000000"/>
        </w:rPr>
      </w:pPr>
    </w:p>
    <w:p w:rsidR="001B52AC" w:rsidRPr="007D6A0D" w:rsidRDefault="001B52AC" w:rsidP="001B52AC">
      <w:pPr>
        <w:pStyle w:val="afe"/>
        <w:spacing w:before="0" w:beforeAutospacing="0" w:after="0" w:afterAutospacing="0"/>
        <w:rPr>
          <w:b/>
          <w:i/>
          <w:color w:val="000000"/>
        </w:rPr>
      </w:pPr>
      <w:r>
        <w:rPr>
          <w:b/>
          <w:i/>
          <w:color w:val="000000"/>
        </w:rPr>
        <w:t xml:space="preserve">Специалист по кино- и телепроизводству </w:t>
      </w:r>
      <w:r w:rsidRPr="007D6A0D">
        <w:rPr>
          <w:b/>
          <w:i/>
          <w:color w:val="000000"/>
        </w:rPr>
        <w:t xml:space="preserve"> должен обладать общими компетенциями, включающими в себя способность:</w:t>
      </w:r>
    </w:p>
    <w:p w:rsidR="001B52AC" w:rsidRPr="00B95C54" w:rsidRDefault="001B52AC" w:rsidP="001B52AC">
      <w:pPr>
        <w:pStyle w:val="afe"/>
        <w:spacing w:before="0" w:beforeAutospacing="0" w:after="0" w:afterAutospacing="0"/>
        <w:jc w:val="both"/>
        <w:rPr>
          <w:color w:val="000000"/>
        </w:rPr>
      </w:pPr>
      <w:r w:rsidRPr="00B95C54">
        <w:rPr>
          <w:color w:val="000000"/>
        </w:rPr>
        <w:t>ОК 01. Выбирать способы решения задач профессиональной деятельности применительно к различным контекстам;</w:t>
      </w:r>
    </w:p>
    <w:p w:rsidR="001B52AC" w:rsidRPr="00B95C54" w:rsidRDefault="001B52AC" w:rsidP="001B52AC">
      <w:pPr>
        <w:pStyle w:val="afe"/>
        <w:spacing w:before="0" w:beforeAutospacing="0" w:after="0" w:afterAutospacing="0"/>
        <w:jc w:val="both"/>
        <w:rPr>
          <w:color w:val="000000"/>
        </w:rPr>
      </w:pPr>
      <w:r w:rsidRPr="00B95C54">
        <w:rPr>
          <w:color w:val="000000"/>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1B52AC" w:rsidRPr="00B95C54" w:rsidRDefault="001B52AC" w:rsidP="001B52AC">
      <w:pPr>
        <w:pStyle w:val="afe"/>
        <w:spacing w:before="0" w:beforeAutospacing="0" w:after="0" w:afterAutospacing="0"/>
        <w:jc w:val="both"/>
        <w:rPr>
          <w:color w:val="000000"/>
        </w:rPr>
      </w:pPr>
      <w:r w:rsidRPr="00B95C54">
        <w:rPr>
          <w:color w:val="000000"/>
        </w:rPr>
        <w:t>ОК 04. Эффективно взаимодействовать и работать в коллективе и команде;</w:t>
      </w:r>
    </w:p>
    <w:p w:rsidR="001B52AC" w:rsidRDefault="001B52AC" w:rsidP="001B52AC">
      <w:pPr>
        <w:spacing w:after="0" w:line="240" w:lineRule="auto"/>
        <w:jc w:val="both"/>
        <w:rPr>
          <w:rFonts w:ascii="Times New Roman" w:eastAsia="Times New Roman" w:hAnsi="Times New Roman"/>
          <w:sz w:val="24"/>
          <w:szCs w:val="24"/>
        </w:rPr>
      </w:pPr>
      <w:r w:rsidRPr="00B95C54">
        <w:rPr>
          <w:rFonts w:ascii="Times New Roman" w:eastAsia="Times New Roman"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Pr>
          <w:rFonts w:ascii="Times New Roman" w:eastAsia="Times New Roman" w:hAnsi="Times New Roman"/>
          <w:sz w:val="24"/>
          <w:szCs w:val="24"/>
        </w:rPr>
        <w:t>.</w:t>
      </w:r>
    </w:p>
    <w:p w:rsidR="001B52AC" w:rsidRPr="007D6A0D" w:rsidRDefault="001B52AC" w:rsidP="001B52AC">
      <w:pPr>
        <w:pStyle w:val="afe"/>
        <w:spacing w:before="0" w:beforeAutospacing="0" w:after="0" w:afterAutospacing="0"/>
        <w:jc w:val="both"/>
        <w:rPr>
          <w:b/>
          <w:i/>
          <w:color w:val="000000"/>
        </w:rPr>
      </w:pPr>
      <w:r>
        <w:rPr>
          <w:b/>
          <w:i/>
          <w:color w:val="000000"/>
        </w:rPr>
        <w:t xml:space="preserve">Специалист по кино- и телепроизводству  должен обладать профессиональными </w:t>
      </w:r>
      <w:r w:rsidRPr="007D6A0D">
        <w:rPr>
          <w:b/>
          <w:i/>
          <w:color w:val="000000"/>
        </w:rPr>
        <w:t xml:space="preserve"> компетенциями, включающими в себя способность:</w:t>
      </w:r>
    </w:p>
    <w:p w:rsidR="001B52AC" w:rsidRPr="00AE3553" w:rsidRDefault="001B52AC" w:rsidP="001B52AC">
      <w:pPr>
        <w:pStyle w:val="1"/>
        <w:rPr>
          <w:rFonts w:ascii="Times New Roman" w:hAnsi="Times New Roman"/>
          <w:color w:val="auto"/>
          <w:sz w:val="24"/>
          <w:szCs w:val="24"/>
        </w:rPr>
      </w:pPr>
      <w:r w:rsidRPr="00AE3553">
        <w:rPr>
          <w:rFonts w:ascii="Times New Roman" w:hAnsi="Times New Roman"/>
          <w:color w:val="auto"/>
          <w:sz w:val="24"/>
          <w:szCs w:val="24"/>
        </w:rPr>
        <w:t>2. СТРУКТУРА И СОДЕРЖАНИЕ ОБЩЕОБРАЗОВАТЕЛЬНОЙ ДИСЦИПЛИНЫ</w:t>
      </w:r>
    </w:p>
    <w:p w:rsidR="001B52AC" w:rsidRPr="00AE3553" w:rsidRDefault="001B52AC" w:rsidP="001B52AC">
      <w:pPr>
        <w:spacing w:after="240" w:line="240" w:lineRule="auto"/>
        <w:ind w:firstLine="426"/>
        <w:jc w:val="center"/>
        <w:rPr>
          <w:rFonts w:ascii="Times New Roman" w:eastAsia="Times New Roman" w:hAnsi="Times New Roman"/>
          <w:b/>
          <w:sz w:val="24"/>
          <w:szCs w:val="24"/>
        </w:rPr>
      </w:pPr>
      <w:r w:rsidRPr="00AE3553">
        <w:rPr>
          <w:rFonts w:ascii="Times New Roman" w:eastAsia="Times New Roman" w:hAnsi="Times New Roman"/>
          <w:b/>
          <w:sz w:val="24"/>
          <w:szCs w:val="24"/>
        </w:rPr>
        <w:t>2.1. Объем дисциплины и виды учебной работы</w:t>
      </w:r>
    </w:p>
    <w:tbl>
      <w:tblPr>
        <w:tblW w:w="9915" w:type="dxa"/>
        <w:tblInd w:w="-2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35"/>
        <w:gridCol w:w="2580"/>
      </w:tblGrid>
      <w:tr w:rsidR="001B52AC" w:rsidRPr="00AE3553" w:rsidTr="001B52AC">
        <w:trPr>
          <w:trHeight w:val="490"/>
        </w:trPr>
        <w:tc>
          <w:tcPr>
            <w:tcW w:w="7335" w:type="dxa"/>
            <w:vAlign w:val="center"/>
          </w:tcPr>
          <w:p w:rsidR="001B52AC" w:rsidRPr="00AE3553" w:rsidRDefault="001B52AC" w:rsidP="001B52AC">
            <w:pPr>
              <w:rPr>
                <w:rFonts w:ascii="Times New Roman" w:eastAsia="Times New Roman" w:hAnsi="Times New Roman"/>
                <w:b/>
                <w:sz w:val="24"/>
                <w:szCs w:val="24"/>
              </w:rPr>
            </w:pPr>
            <w:r w:rsidRPr="00AE3553">
              <w:rPr>
                <w:rFonts w:ascii="Times New Roman" w:eastAsia="Times New Roman" w:hAnsi="Times New Roman"/>
                <w:b/>
                <w:sz w:val="24"/>
                <w:szCs w:val="24"/>
              </w:rPr>
              <w:t>Вид учебной работы</w:t>
            </w:r>
          </w:p>
        </w:tc>
        <w:tc>
          <w:tcPr>
            <w:tcW w:w="2580" w:type="dxa"/>
            <w:vAlign w:val="center"/>
          </w:tcPr>
          <w:p w:rsidR="001B52AC" w:rsidRPr="00AE3553" w:rsidRDefault="001B52AC" w:rsidP="001B52AC">
            <w:pPr>
              <w:jc w:val="center"/>
              <w:rPr>
                <w:rFonts w:ascii="Times New Roman" w:eastAsia="Times New Roman" w:hAnsi="Times New Roman"/>
                <w:b/>
                <w:sz w:val="24"/>
                <w:szCs w:val="24"/>
              </w:rPr>
            </w:pPr>
            <w:r w:rsidRPr="00AE3553">
              <w:rPr>
                <w:rFonts w:ascii="Times New Roman" w:eastAsia="Times New Roman" w:hAnsi="Times New Roman"/>
                <w:b/>
                <w:sz w:val="24"/>
                <w:szCs w:val="24"/>
              </w:rPr>
              <w:t>Объем в часах</w:t>
            </w:r>
          </w:p>
        </w:tc>
      </w:tr>
      <w:tr w:rsidR="001B52AC" w:rsidRPr="00AE3553" w:rsidTr="001B52AC">
        <w:trPr>
          <w:trHeight w:val="490"/>
        </w:trPr>
        <w:tc>
          <w:tcPr>
            <w:tcW w:w="7335" w:type="dxa"/>
            <w:vAlign w:val="center"/>
          </w:tcPr>
          <w:p w:rsidR="001B52AC" w:rsidRPr="00AE3553" w:rsidRDefault="001B52AC" w:rsidP="001B52AC">
            <w:pPr>
              <w:rPr>
                <w:rFonts w:ascii="Times New Roman" w:eastAsia="Times New Roman" w:hAnsi="Times New Roman"/>
                <w:b/>
                <w:sz w:val="24"/>
                <w:szCs w:val="24"/>
              </w:rPr>
            </w:pPr>
            <w:r>
              <w:rPr>
                <w:rFonts w:ascii="Times New Roman" w:eastAsia="Times New Roman" w:hAnsi="Times New Roman"/>
                <w:b/>
                <w:sz w:val="24"/>
                <w:szCs w:val="24"/>
              </w:rPr>
              <w:t xml:space="preserve">Максимальная нагрузка </w:t>
            </w:r>
          </w:p>
        </w:tc>
        <w:tc>
          <w:tcPr>
            <w:tcW w:w="2580" w:type="dxa"/>
            <w:vAlign w:val="center"/>
          </w:tcPr>
          <w:p w:rsidR="001B52AC" w:rsidRPr="00AE3553" w:rsidRDefault="001B52AC" w:rsidP="001B52AC">
            <w:pPr>
              <w:jc w:val="center"/>
              <w:rPr>
                <w:rFonts w:ascii="Times New Roman" w:eastAsia="Times New Roman" w:hAnsi="Times New Roman"/>
                <w:b/>
                <w:sz w:val="24"/>
                <w:szCs w:val="24"/>
              </w:rPr>
            </w:pPr>
            <w:r>
              <w:rPr>
                <w:rFonts w:ascii="Times New Roman" w:eastAsia="Times New Roman" w:hAnsi="Times New Roman"/>
                <w:b/>
                <w:sz w:val="24"/>
                <w:szCs w:val="24"/>
              </w:rPr>
              <w:t>84</w:t>
            </w:r>
          </w:p>
        </w:tc>
      </w:tr>
      <w:tr w:rsidR="001B52AC" w:rsidRPr="00AE3553" w:rsidTr="001B52AC">
        <w:trPr>
          <w:trHeight w:val="490"/>
        </w:trPr>
        <w:tc>
          <w:tcPr>
            <w:tcW w:w="7335" w:type="dxa"/>
            <w:vAlign w:val="center"/>
          </w:tcPr>
          <w:p w:rsidR="001B52AC" w:rsidRPr="00AE3553" w:rsidRDefault="001B52AC" w:rsidP="001B52AC">
            <w:pPr>
              <w:rPr>
                <w:rFonts w:ascii="Times New Roman" w:eastAsia="Times New Roman" w:hAnsi="Times New Roman"/>
                <w:b/>
                <w:sz w:val="24"/>
                <w:szCs w:val="24"/>
              </w:rPr>
            </w:pPr>
            <w:r>
              <w:rPr>
                <w:rFonts w:ascii="Times New Roman" w:eastAsia="Times New Roman" w:hAnsi="Times New Roman"/>
                <w:b/>
                <w:sz w:val="24"/>
                <w:szCs w:val="24"/>
              </w:rPr>
              <w:t xml:space="preserve">Внеаудиторная самостоятельная нагрузка </w:t>
            </w:r>
          </w:p>
        </w:tc>
        <w:tc>
          <w:tcPr>
            <w:tcW w:w="2580" w:type="dxa"/>
            <w:vAlign w:val="center"/>
          </w:tcPr>
          <w:p w:rsidR="001B52AC" w:rsidRPr="00AE3553" w:rsidRDefault="007332AA" w:rsidP="001B52AC">
            <w:pPr>
              <w:jc w:val="center"/>
              <w:rPr>
                <w:rFonts w:ascii="Times New Roman" w:eastAsia="Times New Roman" w:hAnsi="Times New Roman"/>
                <w:b/>
                <w:sz w:val="24"/>
                <w:szCs w:val="24"/>
              </w:rPr>
            </w:pPr>
            <w:r>
              <w:rPr>
                <w:rFonts w:ascii="Times New Roman" w:eastAsia="Times New Roman" w:hAnsi="Times New Roman"/>
                <w:b/>
                <w:sz w:val="24"/>
                <w:szCs w:val="24"/>
              </w:rPr>
              <w:t>28</w:t>
            </w:r>
          </w:p>
        </w:tc>
      </w:tr>
      <w:tr w:rsidR="001B52AC" w:rsidRPr="00AE3553" w:rsidTr="001B52AC">
        <w:trPr>
          <w:trHeight w:val="490"/>
        </w:trPr>
        <w:tc>
          <w:tcPr>
            <w:tcW w:w="7335" w:type="dxa"/>
            <w:vAlign w:val="center"/>
          </w:tcPr>
          <w:p w:rsidR="001B52AC" w:rsidRPr="00AE3553" w:rsidRDefault="001B52AC" w:rsidP="001B52AC">
            <w:pPr>
              <w:spacing w:after="0"/>
              <w:rPr>
                <w:rFonts w:ascii="Times New Roman" w:eastAsia="Times New Roman" w:hAnsi="Times New Roman"/>
                <w:b/>
                <w:sz w:val="24"/>
                <w:szCs w:val="24"/>
              </w:rPr>
            </w:pPr>
            <w:r w:rsidRPr="00AE3553">
              <w:rPr>
                <w:rFonts w:ascii="Times New Roman" w:eastAsia="Times New Roman" w:hAnsi="Times New Roman"/>
                <w:b/>
                <w:sz w:val="24"/>
                <w:szCs w:val="24"/>
              </w:rPr>
              <w:lastRenderedPageBreak/>
              <w:t>Объем образовательной программы дисциплины</w:t>
            </w:r>
          </w:p>
        </w:tc>
        <w:tc>
          <w:tcPr>
            <w:tcW w:w="2580" w:type="dxa"/>
            <w:vAlign w:val="center"/>
          </w:tcPr>
          <w:p w:rsidR="001B52AC" w:rsidRPr="00AE3553" w:rsidRDefault="001B52AC" w:rsidP="001B52AC">
            <w:pPr>
              <w:spacing w:after="0"/>
              <w:jc w:val="center"/>
              <w:rPr>
                <w:rFonts w:ascii="Times New Roman" w:eastAsia="Times New Roman" w:hAnsi="Times New Roman"/>
                <w:sz w:val="24"/>
                <w:szCs w:val="24"/>
              </w:rPr>
            </w:pPr>
            <w:r>
              <w:rPr>
                <w:rFonts w:ascii="Times New Roman" w:eastAsia="Times New Roman" w:hAnsi="Times New Roman"/>
                <w:sz w:val="24"/>
                <w:szCs w:val="24"/>
              </w:rPr>
              <w:t>56</w:t>
            </w:r>
          </w:p>
        </w:tc>
      </w:tr>
      <w:tr w:rsidR="001B52AC" w:rsidRPr="00AE3553" w:rsidTr="001B52AC">
        <w:trPr>
          <w:trHeight w:val="490"/>
        </w:trPr>
        <w:tc>
          <w:tcPr>
            <w:tcW w:w="7335" w:type="dxa"/>
            <w:vAlign w:val="center"/>
          </w:tcPr>
          <w:p w:rsidR="001B52AC" w:rsidRPr="00AE3553" w:rsidRDefault="001B52AC" w:rsidP="001B52AC">
            <w:pPr>
              <w:spacing w:after="0"/>
              <w:rPr>
                <w:rFonts w:ascii="Times New Roman" w:eastAsia="Times New Roman" w:hAnsi="Times New Roman"/>
                <w:b/>
                <w:sz w:val="24"/>
                <w:szCs w:val="24"/>
              </w:rPr>
            </w:pPr>
            <w:r w:rsidRPr="00AE3553">
              <w:rPr>
                <w:rFonts w:ascii="Times New Roman" w:eastAsia="Times New Roman" w:hAnsi="Times New Roman"/>
                <w:b/>
                <w:sz w:val="24"/>
                <w:szCs w:val="24"/>
              </w:rPr>
              <w:t>в т.ч.</w:t>
            </w:r>
          </w:p>
        </w:tc>
        <w:tc>
          <w:tcPr>
            <w:tcW w:w="2580" w:type="dxa"/>
            <w:vAlign w:val="center"/>
          </w:tcPr>
          <w:p w:rsidR="001B52AC" w:rsidRPr="00AE3553" w:rsidRDefault="001B52AC" w:rsidP="001B52AC">
            <w:pPr>
              <w:spacing w:after="0"/>
              <w:jc w:val="center"/>
              <w:rPr>
                <w:rFonts w:ascii="Times New Roman" w:eastAsia="Times New Roman" w:hAnsi="Times New Roman"/>
                <w:sz w:val="24"/>
                <w:szCs w:val="24"/>
              </w:rPr>
            </w:pPr>
          </w:p>
        </w:tc>
      </w:tr>
      <w:tr w:rsidR="001B52AC" w:rsidRPr="00AE3553" w:rsidTr="001B52AC">
        <w:trPr>
          <w:trHeight w:val="490"/>
        </w:trPr>
        <w:tc>
          <w:tcPr>
            <w:tcW w:w="7335" w:type="dxa"/>
            <w:vAlign w:val="center"/>
          </w:tcPr>
          <w:p w:rsidR="001B52AC" w:rsidRPr="00AE3553" w:rsidRDefault="001B52AC" w:rsidP="001B52AC">
            <w:pPr>
              <w:tabs>
                <w:tab w:val="left" w:pos="360"/>
              </w:tabs>
              <w:spacing w:after="0"/>
              <w:rPr>
                <w:rFonts w:ascii="Times New Roman" w:eastAsia="Times New Roman" w:hAnsi="Times New Roman"/>
                <w:b/>
                <w:sz w:val="24"/>
                <w:szCs w:val="24"/>
              </w:rPr>
            </w:pPr>
            <w:r w:rsidRPr="00AE3553">
              <w:rPr>
                <w:rFonts w:ascii="Times New Roman" w:eastAsia="Times New Roman" w:hAnsi="Times New Roman"/>
                <w:b/>
                <w:sz w:val="24"/>
                <w:szCs w:val="24"/>
              </w:rPr>
              <w:t>Основное содержание</w:t>
            </w:r>
          </w:p>
        </w:tc>
        <w:tc>
          <w:tcPr>
            <w:tcW w:w="2580" w:type="dxa"/>
            <w:vAlign w:val="center"/>
          </w:tcPr>
          <w:p w:rsidR="001B52AC" w:rsidRPr="00AE3553" w:rsidRDefault="001B52AC" w:rsidP="001B52AC">
            <w:pPr>
              <w:spacing w:after="0"/>
              <w:jc w:val="center"/>
              <w:rPr>
                <w:rFonts w:ascii="Times New Roman" w:eastAsia="Times New Roman" w:hAnsi="Times New Roman"/>
                <w:sz w:val="24"/>
                <w:szCs w:val="24"/>
              </w:rPr>
            </w:pPr>
            <w:r>
              <w:rPr>
                <w:rFonts w:ascii="Times New Roman" w:eastAsia="Times New Roman" w:hAnsi="Times New Roman"/>
                <w:sz w:val="24"/>
                <w:szCs w:val="24"/>
              </w:rPr>
              <w:t>56</w:t>
            </w:r>
          </w:p>
        </w:tc>
      </w:tr>
      <w:tr w:rsidR="001B52AC" w:rsidRPr="00AE3553" w:rsidTr="001B52AC">
        <w:trPr>
          <w:trHeight w:val="336"/>
        </w:trPr>
        <w:tc>
          <w:tcPr>
            <w:tcW w:w="9915" w:type="dxa"/>
            <w:gridSpan w:val="2"/>
            <w:vAlign w:val="center"/>
          </w:tcPr>
          <w:p w:rsidR="001B52AC" w:rsidRPr="00AE3553" w:rsidRDefault="001B52AC" w:rsidP="001B52AC">
            <w:pPr>
              <w:spacing w:after="0"/>
              <w:rPr>
                <w:rFonts w:ascii="Times New Roman" w:eastAsia="Times New Roman" w:hAnsi="Times New Roman"/>
                <w:sz w:val="24"/>
                <w:szCs w:val="24"/>
              </w:rPr>
            </w:pPr>
            <w:r w:rsidRPr="00AE3553">
              <w:rPr>
                <w:rFonts w:ascii="Times New Roman" w:eastAsia="Times New Roman" w:hAnsi="Times New Roman"/>
                <w:sz w:val="24"/>
                <w:szCs w:val="24"/>
              </w:rPr>
              <w:t>в т. ч.:</w:t>
            </w:r>
          </w:p>
        </w:tc>
      </w:tr>
      <w:tr w:rsidR="001B52AC" w:rsidRPr="00AE3553" w:rsidTr="001B52AC">
        <w:trPr>
          <w:trHeight w:val="490"/>
        </w:trPr>
        <w:tc>
          <w:tcPr>
            <w:tcW w:w="7335" w:type="dxa"/>
            <w:vAlign w:val="center"/>
          </w:tcPr>
          <w:p w:rsidR="001B52AC" w:rsidRPr="00AE3553" w:rsidRDefault="001B52AC" w:rsidP="001B52AC">
            <w:pPr>
              <w:spacing w:after="0"/>
              <w:rPr>
                <w:rFonts w:ascii="Times New Roman" w:eastAsia="Times New Roman" w:hAnsi="Times New Roman"/>
                <w:sz w:val="24"/>
                <w:szCs w:val="24"/>
              </w:rPr>
            </w:pPr>
            <w:r w:rsidRPr="00AE3553">
              <w:rPr>
                <w:rFonts w:ascii="Times New Roman" w:eastAsia="Times New Roman" w:hAnsi="Times New Roman"/>
                <w:sz w:val="24"/>
                <w:szCs w:val="24"/>
              </w:rPr>
              <w:t>теоретическое обучение</w:t>
            </w:r>
          </w:p>
        </w:tc>
        <w:tc>
          <w:tcPr>
            <w:tcW w:w="2580" w:type="dxa"/>
            <w:vAlign w:val="center"/>
          </w:tcPr>
          <w:p w:rsidR="001B52AC" w:rsidRPr="00AE3553" w:rsidRDefault="007332AA" w:rsidP="001B52AC">
            <w:pPr>
              <w:spacing w:after="0"/>
              <w:jc w:val="center"/>
              <w:rPr>
                <w:rFonts w:ascii="Times New Roman" w:eastAsia="Times New Roman" w:hAnsi="Times New Roman"/>
                <w:b/>
                <w:sz w:val="24"/>
                <w:szCs w:val="24"/>
              </w:rPr>
            </w:pPr>
            <w:r>
              <w:rPr>
                <w:rFonts w:ascii="Times New Roman" w:eastAsia="Times New Roman" w:hAnsi="Times New Roman"/>
                <w:b/>
                <w:sz w:val="24"/>
                <w:szCs w:val="24"/>
              </w:rPr>
              <w:t>44</w:t>
            </w:r>
          </w:p>
        </w:tc>
      </w:tr>
      <w:tr w:rsidR="001B52AC" w:rsidRPr="00AE3553" w:rsidTr="001B52AC">
        <w:trPr>
          <w:trHeight w:val="490"/>
        </w:trPr>
        <w:tc>
          <w:tcPr>
            <w:tcW w:w="7335" w:type="dxa"/>
            <w:vAlign w:val="center"/>
          </w:tcPr>
          <w:p w:rsidR="001B52AC" w:rsidRPr="00AE3553" w:rsidRDefault="001B52AC" w:rsidP="001B52AC">
            <w:pPr>
              <w:spacing w:after="0"/>
              <w:rPr>
                <w:rFonts w:ascii="Times New Roman" w:eastAsia="Times New Roman" w:hAnsi="Times New Roman"/>
                <w:sz w:val="24"/>
                <w:szCs w:val="24"/>
              </w:rPr>
            </w:pPr>
            <w:r w:rsidRPr="00AE3553">
              <w:rPr>
                <w:rFonts w:ascii="Times New Roman" w:eastAsia="Times New Roman" w:hAnsi="Times New Roman"/>
                <w:sz w:val="24"/>
                <w:szCs w:val="24"/>
              </w:rPr>
              <w:t>практические занятия</w:t>
            </w:r>
          </w:p>
        </w:tc>
        <w:tc>
          <w:tcPr>
            <w:tcW w:w="2580" w:type="dxa"/>
            <w:vAlign w:val="center"/>
          </w:tcPr>
          <w:p w:rsidR="001B52AC" w:rsidRPr="00AE3553" w:rsidRDefault="007332AA" w:rsidP="001B52AC">
            <w:pPr>
              <w:spacing w:after="0"/>
              <w:jc w:val="center"/>
              <w:rPr>
                <w:rFonts w:ascii="Times New Roman" w:eastAsia="Times New Roman" w:hAnsi="Times New Roman"/>
                <w:b/>
                <w:sz w:val="24"/>
                <w:szCs w:val="24"/>
              </w:rPr>
            </w:pPr>
            <w:r>
              <w:rPr>
                <w:rFonts w:ascii="Times New Roman" w:eastAsia="Times New Roman" w:hAnsi="Times New Roman"/>
                <w:b/>
                <w:sz w:val="24"/>
                <w:szCs w:val="24"/>
              </w:rPr>
              <w:t>12</w:t>
            </w:r>
          </w:p>
        </w:tc>
      </w:tr>
      <w:tr w:rsidR="001B52AC" w:rsidRPr="00AE3553" w:rsidTr="001B52AC">
        <w:trPr>
          <w:trHeight w:val="331"/>
        </w:trPr>
        <w:tc>
          <w:tcPr>
            <w:tcW w:w="7335" w:type="dxa"/>
            <w:vAlign w:val="center"/>
          </w:tcPr>
          <w:p w:rsidR="001B52AC" w:rsidRPr="00AE3553" w:rsidRDefault="001B52AC" w:rsidP="007332AA">
            <w:pPr>
              <w:spacing w:after="0"/>
              <w:rPr>
                <w:rFonts w:ascii="Times New Roman" w:eastAsia="Times New Roman" w:hAnsi="Times New Roman"/>
                <w:i/>
                <w:sz w:val="24"/>
                <w:szCs w:val="24"/>
              </w:rPr>
            </w:pPr>
            <w:r w:rsidRPr="00AE3553">
              <w:rPr>
                <w:rFonts w:ascii="Times New Roman" w:eastAsia="Times New Roman" w:hAnsi="Times New Roman"/>
                <w:b/>
                <w:sz w:val="24"/>
                <w:szCs w:val="24"/>
              </w:rPr>
              <w:t>Промежуточная аттестация (</w:t>
            </w:r>
            <w:r w:rsidR="007332AA">
              <w:rPr>
                <w:rFonts w:ascii="Times New Roman" w:eastAsia="Times New Roman" w:hAnsi="Times New Roman"/>
                <w:b/>
                <w:sz w:val="24"/>
                <w:szCs w:val="24"/>
              </w:rPr>
              <w:t>дифф. зачет</w:t>
            </w:r>
            <w:r w:rsidRPr="00AE3553">
              <w:rPr>
                <w:rFonts w:ascii="Times New Roman" w:eastAsia="Times New Roman" w:hAnsi="Times New Roman"/>
                <w:b/>
                <w:sz w:val="24"/>
                <w:szCs w:val="24"/>
              </w:rPr>
              <w:t>)</w:t>
            </w:r>
          </w:p>
        </w:tc>
        <w:tc>
          <w:tcPr>
            <w:tcW w:w="2580" w:type="dxa"/>
            <w:vAlign w:val="center"/>
          </w:tcPr>
          <w:p w:rsidR="001B52AC" w:rsidRPr="00AE3553" w:rsidRDefault="007332AA" w:rsidP="001B52AC">
            <w:pPr>
              <w:spacing w:after="0"/>
              <w:jc w:val="center"/>
              <w:rPr>
                <w:rFonts w:ascii="Times New Roman" w:eastAsia="Times New Roman" w:hAnsi="Times New Roman"/>
                <w:b/>
                <w:sz w:val="24"/>
                <w:szCs w:val="24"/>
              </w:rPr>
            </w:pPr>
            <w:r>
              <w:rPr>
                <w:rFonts w:ascii="Times New Roman" w:eastAsia="Times New Roman" w:hAnsi="Times New Roman"/>
                <w:b/>
                <w:sz w:val="24"/>
                <w:szCs w:val="24"/>
              </w:rPr>
              <w:t>8</w:t>
            </w:r>
          </w:p>
        </w:tc>
      </w:tr>
    </w:tbl>
    <w:p w:rsidR="001B52AC" w:rsidRDefault="001B52AC" w:rsidP="001B52AC">
      <w:pPr>
        <w:ind w:firstLine="709"/>
        <w:jc w:val="center"/>
        <w:rPr>
          <w:rFonts w:ascii="OfficinaSansBookC" w:eastAsia="Times New Roman" w:hAnsi="OfficinaSansBookC"/>
          <w:b/>
          <w:sz w:val="28"/>
          <w:szCs w:val="28"/>
        </w:rPr>
      </w:pPr>
    </w:p>
    <w:p w:rsidR="001B52AC" w:rsidRPr="00BD46C2" w:rsidRDefault="001B52AC" w:rsidP="001B52AC">
      <w:pPr>
        <w:spacing w:after="0" w:line="240" w:lineRule="auto"/>
        <w:ind w:firstLine="709"/>
        <w:jc w:val="center"/>
        <w:rPr>
          <w:rFonts w:ascii="Times New Roman" w:eastAsia="Times New Roman" w:hAnsi="Times New Roman"/>
          <w:b/>
          <w:sz w:val="24"/>
          <w:szCs w:val="24"/>
        </w:rPr>
      </w:pPr>
      <w:r w:rsidRPr="00BD46C2">
        <w:rPr>
          <w:rFonts w:ascii="Times New Roman" w:eastAsia="Times New Roman" w:hAnsi="Times New Roman"/>
          <w:b/>
          <w:sz w:val="24"/>
          <w:szCs w:val="24"/>
        </w:rPr>
        <w:t xml:space="preserve">2.2. Тематический план и содержание дисциплины </w:t>
      </w:r>
    </w:p>
    <w:p w:rsidR="001B52AC" w:rsidRPr="00BD46C2" w:rsidRDefault="001B52AC" w:rsidP="001B52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p w:rsidR="001B52AC" w:rsidRPr="00BD46C2" w:rsidRDefault="001B52AC" w:rsidP="001B52AC">
      <w:pPr>
        <w:spacing w:after="0" w:line="240" w:lineRule="auto"/>
        <w:jc w:val="both"/>
        <w:rPr>
          <w:rFonts w:ascii="Times New Roman" w:eastAsia="Times New Roman" w:hAnsi="Times New Roman"/>
          <w:sz w:val="24"/>
          <w:szCs w:val="24"/>
        </w:rPr>
      </w:pPr>
    </w:p>
    <w:tbl>
      <w:tblPr>
        <w:tblStyle w:val="af1"/>
        <w:tblW w:w="0" w:type="auto"/>
        <w:tblLayout w:type="fixed"/>
        <w:tblLook w:val="04A0" w:firstRow="1" w:lastRow="0" w:firstColumn="1" w:lastColumn="0" w:noHBand="0" w:noVBand="1"/>
      </w:tblPr>
      <w:tblGrid>
        <w:gridCol w:w="2518"/>
        <w:gridCol w:w="5387"/>
        <w:gridCol w:w="850"/>
        <w:gridCol w:w="816"/>
      </w:tblGrid>
      <w:tr w:rsidR="001B52AC" w:rsidRPr="007D42E3" w:rsidTr="001B52AC">
        <w:tc>
          <w:tcPr>
            <w:tcW w:w="2518" w:type="dxa"/>
          </w:tcPr>
          <w:p w:rsidR="001B52AC" w:rsidRPr="007D42E3" w:rsidRDefault="001B52AC" w:rsidP="001B52AC">
            <w:pPr>
              <w:jc w:val="center"/>
              <w:rPr>
                <w:rFonts w:ascii="Times New Roman" w:hAnsi="Times New Roman"/>
              </w:rPr>
            </w:pPr>
            <w:r w:rsidRPr="007D42E3">
              <w:rPr>
                <w:rFonts w:ascii="Times New Roman" w:hAnsi="Times New Roman"/>
                <w:b/>
                <w:bCs/>
              </w:rPr>
              <w:t>Наименование разделов и тем</w:t>
            </w:r>
          </w:p>
        </w:tc>
        <w:tc>
          <w:tcPr>
            <w:tcW w:w="5387" w:type="dxa"/>
          </w:tcPr>
          <w:p w:rsidR="001B52AC" w:rsidRPr="007D42E3" w:rsidRDefault="001B52AC" w:rsidP="001B52AC">
            <w:pPr>
              <w:jc w:val="center"/>
              <w:rPr>
                <w:rFonts w:ascii="Times New Roman" w:hAnsi="Times New Roman"/>
              </w:rPr>
            </w:pPr>
            <w:r w:rsidRPr="007D42E3">
              <w:rPr>
                <w:rFonts w:ascii="Times New Roman" w:hAnsi="Times New Roman"/>
                <w:b/>
                <w:bCs/>
              </w:rPr>
              <w:t>Содержание учебного материала, лабораторные работы и практические занятия, самостоятельная работа обучающихся</w:t>
            </w:r>
          </w:p>
        </w:tc>
        <w:tc>
          <w:tcPr>
            <w:tcW w:w="850" w:type="dxa"/>
          </w:tcPr>
          <w:p w:rsidR="001B52AC" w:rsidRPr="007D42E3" w:rsidRDefault="001B52AC" w:rsidP="001B52AC">
            <w:pPr>
              <w:jc w:val="center"/>
              <w:rPr>
                <w:rFonts w:ascii="Times New Roman" w:hAnsi="Times New Roman"/>
              </w:rPr>
            </w:pPr>
            <w:r w:rsidRPr="007D42E3">
              <w:rPr>
                <w:rFonts w:ascii="Times New Roman" w:hAnsi="Times New Roman"/>
                <w:b/>
                <w:bCs/>
              </w:rPr>
              <w:t>Объем часов</w:t>
            </w:r>
          </w:p>
        </w:tc>
        <w:tc>
          <w:tcPr>
            <w:tcW w:w="816" w:type="dxa"/>
          </w:tcPr>
          <w:p w:rsidR="001B52AC" w:rsidRPr="007D42E3" w:rsidRDefault="001B52AC" w:rsidP="001B52AC">
            <w:pPr>
              <w:jc w:val="center"/>
              <w:rPr>
                <w:rFonts w:ascii="Times New Roman" w:hAnsi="Times New Roman"/>
              </w:rPr>
            </w:pPr>
            <w:r w:rsidRPr="007D42E3">
              <w:rPr>
                <w:rFonts w:ascii="Times New Roman" w:hAnsi="Times New Roman"/>
                <w:b/>
                <w:bCs/>
              </w:rPr>
              <w:t>Уровень освоения</w:t>
            </w:r>
          </w:p>
        </w:tc>
      </w:tr>
      <w:tr w:rsidR="001B52AC" w:rsidRPr="007D42E3" w:rsidTr="001B52AC">
        <w:tc>
          <w:tcPr>
            <w:tcW w:w="2518" w:type="dxa"/>
          </w:tcPr>
          <w:p w:rsidR="001B52AC" w:rsidRPr="007D42E3" w:rsidRDefault="001B52AC" w:rsidP="007332AA">
            <w:pPr>
              <w:rPr>
                <w:rFonts w:ascii="Times New Roman" w:hAnsi="Times New Roman"/>
                <w:b/>
              </w:rPr>
            </w:pPr>
            <w:r w:rsidRPr="007D42E3">
              <w:rPr>
                <w:rFonts w:ascii="Times New Roman" w:hAnsi="Times New Roman"/>
                <w:b/>
              </w:rPr>
              <w:t xml:space="preserve">Раздел 1. </w:t>
            </w:r>
            <w:r w:rsidR="007332AA" w:rsidRPr="007332AA">
              <w:rPr>
                <w:rFonts w:ascii="Times New Roman" w:hAnsi="Times New Roman"/>
                <w:b/>
              </w:rPr>
              <w:t xml:space="preserve">Исторические этапы становления психологии </w:t>
            </w:r>
            <w:r w:rsidR="007332AA">
              <w:rPr>
                <w:rFonts w:ascii="Times New Roman" w:hAnsi="Times New Roman"/>
                <w:b/>
              </w:rPr>
              <w:t xml:space="preserve">искусства и </w:t>
            </w:r>
            <w:r w:rsidR="007332AA" w:rsidRPr="007332AA">
              <w:rPr>
                <w:rFonts w:ascii="Times New Roman" w:hAnsi="Times New Roman"/>
                <w:b/>
              </w:rPr>
              <w:t>творчества</w:t>
            </w:r>
            <w:r w:rsidR="007332AA">
              <w:rPr>
                <w:rFonts w:ascii="Times New Roman" w:hAnsi="Times New Roman"/>
                <w:b/>
              </w:rPr>
              <w:t xml:space="preserve"> </w:t>
            </w:r>
          </w:p>
        </w:tc>
        <w:tc>
          <w:tcPr>
            <w:tcW w:w="5387" w:type="dxa"/>
          </w:tcPr>
          <w:p w:rsidR="007332AA" w:rsidRPr="007332AA" w:rsidRDefault="007332AA" w:rsidP="007332AA">
            <w:pPr>
              <w:pStyle w:val="ad"/>
              <w:jc w:val="both"/>
              <w:rPr>
                <w:rFonts w:ascii="Times New Roman" w:hAnsi="Times New Roman"/>
                <w:sz w:val="24"/>
                <w:szCs w:val="24"/>
              </w:rPr>
            </w:pPr>
            <w:r w:rsidRPr="007332AA">
              <w:rPr>
                <w:rFonts w:ascii="Times New Roman" w:hAnsi="Times New Roman"/>
                <w:sz w:val="24"/>
                <w:szCs w:val="24"/>
              </w:rPr>
              <w:t xml:space="preserve">Возникновение понятия «искусство». Психология творчества в работах античных философов. Проблема художественного творчества в психоанализе. Проблема творчества в гештальт - психологии. Проблема творчества в современной гуманистической психологии.                         </w:t>
            </w:r>
          </w:p>
          <w:p w:rsidR="001B52AC" w:rsidRPr="007332AA" w:rsidRDefault="007332AA" w:rsidP="007332AA">
            <w:pPr>
              <w:pStyle w:val="ad"/>
              <w:jc w:val="both"/>
              <w:rPr>
                <w:rFonts w:ascii="Times New Roman" w:hAnsi="Times New Roman"/>
                <w:sz w:val="24"/>
                <w:szCs w:val="24"/>
              </w:rPr>
            </w:pPr>
            <w:r w:rsidRPr="007332AA">
              <w:rPr>
                <w:rFonts w:ascii="Times New Roman" w:hAnsi="Times New Roman"/>
                <w:sz w:val="24"/>
                <w:szCs w:val="24"/>
              </w:rPr>
              <w:t xml:space="preserve">Проблема творчества в отечественной психологии.  </w:t>
            </w:r>
          </w:p>
        </w:tc>
        <w:tc>
          <w:tcPr>
            <w:tcW w:w="850" w:type="dxa"/>
          </w:tcPr>
          <w:p w:rsidR="001B52AC" w:rsidRPr="007D42E3" w:rsidRDefault="001B52AC" w:rsidP="001B52AC">
            <w:pPr>
              <w:rPr>
                <w:rFonts w:ascii="Times New Roman" w:hAnsi="Times New Roman"/>
              </w:rPr>
            </w:pPr>
          </w:p>
        </w:tc>
        <w:tc>
          <w:tcPr>
            <w:tcW w:w="816" w:type="dxa"/>
          </w:tcPr>
          <w:p w:rsidR="001B52AC" w:rsidRPr="007D42E3" w:rsidRDefault="001B52AC" w:rsidP="001B52AC">
            <w:pPr>
              <w:rPr>
                <w:rFonts w:ascii="Times New Roman" w:hAnsi="Times New Roman"/>
              </w:rPr>
            </w:pPr>
            <w:r w:rsidRPr="007D42E3">
              <w:rPr>
                <w:rFonts w:ascii="Times New Roman" w:hAnsi="Times New Roman"/>
              </w:rPr>
              <w:t>1</w:t>
            </w:r>
            <w:r>
              <w:rPr>
                <w:rFonts w:ascii="Times New Roman" w:hAnsi="Times New Roman"/>
              </w:rPr>
              <w:t>,2</w:t>
            </w:r>
          </w:p>
        </w:tc>
      </w:tr>
      <w:tr w:rsidR="001B52AC" w:rsidRPr="007D42E3" w:rsidTr="001B52AC">
        <w:tc>
          <w:tcPr>
            <w:tcW w:w="2518" w:type="dxa"/>
          </w:tcPr>
          <w:p w:rsidR="001B52AC" w:rsidRPr="007D42E3" w:rsidRDefault="001B52AC" w:rsidP="007332AA">
            <w:pPr>
              <w:rPr>
                <w:rFonts w:ascii="Times New Roman" w:hAnsi="Times New Roman"/>
                <w:b/>
              </w:rPr>
            </w:pPr>
            <w:r>
              <w:rPr>
                <w:rFonts w:ascii="Times New Roman" w:hAnsi="Times New Roman"/>
                <w:b/>
              </w:rPr>
              <w:t xml:space="preserve">Раздел 2. </w:t>
            </w:r>
            <w:r w:rsidR="007332AA" w:rsidRPr="007332AA">
              <w:rPr>
                <w:rFonts w:ascii="Times New Roman" w:hAnsi="Times New Roman"/>
                <w:b/>
              </w:rPr>
              <w:t>Фу</w:t>
            </w:r>
            <w:r w:rsidR="007332AA">
              <w:rPr>
                <w:rFonts w:ascii="Times New Roman" w:hAnsi="Times New Roman"/>
                <w:b/>
              </w:rPr>
              <w:t xml:space="preserve">нкции искусства и </w:t>
            </w:r>
            <w:r w:rsidR="007332AA" w:rsidRPr="007332AA">
              <w:rPr>
                <w:rFonts w:ascii="Times New Roman" w:hAnsi="Times New Roman"/>
                <w:b/>
              </w:rPr>
              <w:t>творчества в обществе</w:t>
            </w:r>
          </w:p>
        </w:tc>
        <w:tc>
          <w:tcPr>
            <w:tcW w:w="5387" w:type="dxa"/>
          </w:tcPr>
          <w:p w:rsidR="001B52AC" w:rsidRPr="007332AA" w:rsidRDefault="007332AA" w:rsidP="001B52AC">
            <w:pPr>
              <w:pStyle w:val="ad"/>
              <w:rPr>
                <w:rFonts w:ascii="Times New Roman" w:hAnsi="Times New Roman"/>
                <w:sz w:val="24"/>
                <w:szCs w:val="24"/>
              </w:rPr>
            </w:pPr>
            <w:r w:rsidRPr="007332AA">
              <w:rPr>
                <w:sz w:val="24"/>
                <w:szCs w:val="24"/>
              </w:rPr>
              <w:t xml:space="preserve"> </w:t>
            </w:r>
            <w:r w:rsidRPr="007332AA">
              <w:rPr>
                <w:rFonts w:ascii="Times New Roman" w:hAnsi="Times New Roman"/>
                <w:sz w:val="24"/>
                <w:szCs w:val="24"/>
              </w:rPr>
              <w:t xml:space="preserve">Функции: познавательная, воспитательная функция, гедонистическая, коммуникативная, компенсаторная, психотерапевтическая.   </w:t>
            </w:r>
          </w:p>
        </w:tc>
        <w:tc>
          <w:tcPr>
            <w:tcW w:w="850" w:type="dxa"/>
          </w:tcPr>
          <w:p w:rsidR="001B52AC" w:rsidRPr="007D42E3" w:rsidRDefault="001B52AC" w:rsidP="001B52AC">
            <w:pPr>
              <w:rPr>
                <w:rFonts w:ascii="Times New Roman" w:hAnsi="Times New Roman"/>
              </w:rPr>
            </w:pPr>
            <w:r>
              <w:rPr>
                <w:rFonts w:ascii="Times New Roman" w:hAnsi="Times New Roman"/>
              </w:rPr>
              <w:t>10</w:t>
            </w:r>
          </w:p>
        </w:tc>
        <w:tc>
          <w:tcPr>
            <w:tcW w:w="816" w:type="dxa"/>
          </w:tcPr>
          <w:p w:rsidR="001B52AC" w:rsidRPr="007D42E3" w:rsidRDefault="001B52AC" w:rsidP="001B52AC">
            <w:pPr>
              <w:rPr>
                <w:rFonts w:ascii="Times New Roman" w:hAnsi="Times New Roman"/>
              </w:rPr>
            </w:pPr>
            <w:r>
              <w:rPr>
                <w:rFonts w:ascii="Times New Roman" w:hAnsi="Times New Roman"/>
              </w:rPr>
              <w:t>1,2</w:t>
            </w:r>
          </w:p>
        </w:tc>
      </w:tr>
      <w:tr w:rsidR="001B52AC" w:rsidRPr="007D42E3" w:rsidTr="001B52AC">
        <w:tc>
          <w:tcPr>
            <w:tcW w:w="2518" w:type="dxa"/>
          </w:tcPr>
          <w:p w:rsidR="007332AA" w:rsidRPr="007332AA" w:rsidRDefault="001B52AC" w:rsidP="007332AA">
            <w:pPr>
              <w:shd w:val="clear" w:color="auto" w:fill="FFFFFF"/>
              <w:spacing w:after="0" w:line="240" w:lineRule="auto"/>
              <w:jc w:val="both"/>
              <w:rPr>
                <w:rFonts w:ascii="Times New Roman" w:eastAsia="Times New Roman" w:hAnsi="Times New Roman"/>
                <w:color w:val="1A1A1A"/>
                <w:sz w:val="23"/>
                <w:szCs w:val="23"/>
                <w:lang w:eastAsia="ru-RU"/>
              </w:rPr>
            </w:pPr>
            <w:r w:rsidRPr="007332AA">
              <w:rPr>
                <w:rFonts w:ascii="Times New Roman" w:hAnsi="Times New Roman"/>
                <w:b/>
              </w:rPr>
              <w:t xml:space="preserve">Раздел 3. </w:t>
            </w:r>
            <w:r w:rsidR="007332AA" w:rsidRPr="007332AA">
              <w:rPr>
                <w:rFonts w:ascii="Times New Roman" w:eastAsia="Times New Roman" w:hAnsi="Times New Roman"/>
                <w:b/>
                <w:color w:val="1A1A1A"/>
                <w:sz w:val="23"/>
                <w:szCs w:val="23"/>
                <w:lang w:eastAsia="ru-RU"/>
              </w:rPr>
              <w:t>Основные положения психологии художественного творчества</w:t>
            </w:r>
          </w:p>
          <w:p w:rsidR="001B52AC" w:rsidRPr="007332AA" w:rsidRDefault="001B52AC" w:rsidP="007332AA">
            <w:pPr>
              <w:jc w:val="both"/>
              <w:rPr>
                <w:rFonts w:ascii="Times New Roman" w:hAnsi="Times New Roman"/>
                <w:b/>
              </w:rPr>
            </w:pPr>
          </w:p>
        </w:tc>
        <w:tc>
          <w:tcPr>
            <w:tcW w:w="5387" w:type="dxa"/>
          </w:tcPr>
          <w:p w:rsidR="001B52AC" w:rsidRPr="007332AA" w:rsidRDefault="007332AA" w:rsidP="007332AA">
            <w:pPr>
              <w:shd w:val="clear" w:color="auto" w:fill="FFFFFF"/>
              <w:spacing w:after="0" w:line="240" w:lineRule="auto"/>
              <w:jc w:val="both"/>
              <w:rPr>
                <w:rFonts w:ascii="Times New Roman" w:eastAsia="Times New Roman" w:hAnsi="Times New Roman"/>
                <w:color w:val="1A1A1A"/>
                <w:sz w:val="23"/>
                <w:szCs w:val="23"/>
                <w:lang w:eastAsia="ru-RU"/>
              </w:rPr>
            </w:pPr>
            <w:r w:rsidRPr="007332AA">
              <w:rPr>
                <w:rFonts w:ascii="Times New Roman" w:eastAsia="Times New Roman" w:hAnsi="Times New Roman"/>
                <w:color w:val="1A1A1A"/>
                <w:sz w:val="23"/>
                <w:szCs w:val="23"/>
                <w:lang w:eastAsia="ru-RU"/>
              </w:rPr>
              <w:t>Виды творчества и его источники. Индуктивное и дедуктивное творчество.  Внешние                       и внутренние источники творчества. Творчество и социальная среда. Творчество-игра-импровизация. Препятствия в творческом процессе. Психологические модели отражения действительности в творчестве</w:t>
            </w:r>
          </w:p>
        </w:tc>
        <w:tc>
          <w:tcPr>
            <w:tcW w:w="850" w:type="dxa"/>
          </w:tcPr>
          <w:p w:rsidR="001B52AC" w:rsidRPr="007D42E3" w:rsidRDefault="001B52AC" w:rsidP="001B52AC">
            <w:pPr>
              <w:rPr>
                <w:rFonts w:ascii="Times New Roman" w:hAnsi="Times New Roman"/>
              </w:rPr>
            </w:pPr>
            <w:r>
              <w:rPr>
                <w:rFonts w:ascii="Times New Roman" w:hAnsi="Times New Roman"/>
              </w:rPr>
              <w:t>12</w:t>
            </w:r>
          </w:p>
        </w:tc>
        <w:tc>
          <w:tcPr>
            <w:tcW w:w="816" w:type="dxa"/>
          </w:tcPr>
          <w:p w:rsidR="001B52AC" w:rsidRPr="007D42E3" w:rsidRDefault="001B52AC" w:rsidP="001B52AC">
            <w:pPr>
              <w:rPr>
                <w:rFonts w:ascii="Times New Roman" w:hAnsi="Times New Roman"/>
              </w:rPr>
            </w:pPr>
            <w:r>
              <w:rPr>
                <w:rFonts w:ascii="Times New Roman" w:hAnsi="Times New Roman"/>
              </w:rPr>
              <w:t>1,2</w:t>
            </w:r>
          </w:p>
        </w:tc>
      </w:tr>
      <w:tr w:rsidR="001B52AC" w:rsidRPr="007D42E3" w:rsidTr="001B52AC">
        <w:tc>
          <w:tcPr>
            <w:tcW w:w="2518" w:type="dxa"/>
          </w:tcPr>
          <w:p w:rsidR="007332AA" w:rsidRPr="007D42E3" w:rsidRDefault="001B52AC" w:rsidP="007332AA">
            <w:pPr>
              <w:spacing w:after="0" w:line="240" w:lineRule="auto"/>
              <w:rPr>
                <w:rFonts w:ascii="Times New Roman" w:hAnsi="Times New Roman"/>
                <w:b/>
              </w:rPr>
            </w:pPr>
            <w:r>
              <w:rPr>
                <w:rFonts w:ascii="Times New Roman" w:hAnsi="Times New Roman"/>
                <w:b/>
              </w:rPr>
              <w:t xml:space="preserve">Раздел 4. </w:t>
            </w:r>
          </w:p>
          <w:p w:rsidR="007332AA" w:rsidRPr="007332AA" w:rsidRDefault="007332AA" w:rsidP="007332AA">
            <w:pPr>
              <w:pStyle w:val="ad"/>
              <w:rPr>
                <w:rFonts w:ascii="Times New Roman" w:hAnsi="Times New Roman"/>
                <w:b/>
                <w:sz w:val="24"/>
                <w:szCs w:val="24"/>
              </w:rPr>
            </w:pPr>
            <w:r w:rsidRPr="007332AA">
              <w:rPr>
                <w:rFonts w:ascii="Times New Roman" w:hAnsi="Times New Roman"/>
                <w:b/>
                <w:sz w:val="24"/>
                <w:szCs w:val="24"/>
              </w:rPr>
              <w:t>Психология</w:t>
            </w:r>
          </w:p>
          <w:p w:rsidR="007332AA" w:rsidRPr="007332AA" w:rsidRDefault="007332AA" w:rsidP="007332AA">
            <w:pPr>
              <w:pStyle w:val="ad"/>
              <w:rPr>
                <w:rFonts w:ascii="Times New Roman" w:hAnsi="Times New Roman"/>
                <w:b/>
                <w:sz w:val="24"/>
                <w:szCs w:val="24"/>
              </w:rPr>
            </w:pPr>
            <w:r w:rsidRPr="007332AA">
              <w:rPr>
                <w:rFonts w:ascii="Times New Roman" w:hAnsi="Times New Roman"/>
                <w:b/>
                <w:sz w:val="24"/>
                <w:szCs w:val="24"/>
              </w:rPr>
              <w:t>творчества</w:t>
            </w:r>
          </w:p>
          <w:p w:rsidR="007332AA" w:rsidRPr="007332AA" w:rsidRDefault="007332AA" w:rsidP="007332AA">
            <w:pPr>
              <w:pStyle w:val="ad"/>
              <w:rPr>
                <w:rFonts w:ascii="Times New Roman" w:hAnsi="Times New Roman"/>
                <w:b/>
                <w:sz w:val="24"/>
                <w:szCs w:val="24"/>
              </w:rPr>
            </w:pPr>
            <w:r w:rsidRPr="007332AA">
              <w:rPr>
                <w:rFonts w:ascii="Times New Roman" w:hAnsi="Times New Roman"/>
                <w:b/>
                <w:sz w:val="24"/>
                <w:szCs w:val="24"/>
              </w:rPr>
              <w:t>как</w:t>
            </w:r>
          </w:p>
          <w:p w:rsidR="007332AA" w:rsidRPr="007332AA" w:rsidRDefault="007332AA" w:rsidP="007332AA">
            <w:pPr>
              <w:pStyle w:val="ad"/>
              <w:rPr>
                <w:rFonts w:ascii="Times New Roman" w:hAnsi="Times New Roman"/>
                <w:b/>
                <w:sz w:val="24"/>
                <w:szCs w:val="24"/>
              </w:rPr>
            </w:pPr>
            <w:r w:rsidRPr="007332AA">
              <w:rPr>
                <w:rFonts w:ascii="Times New Roman" w:hAnsi="Times New Roman"/>
                <w:b/>
                <w:sz w:val="24"/>
                <w:szCs w:val="24"/>
              </w:rPr>
              <w:t>область</w:t>
            </w:r>
          </w:p>
          <w:p w:rsidR="007332AA" w:rsidRPr="007332AA" w:rsidRDefault="007332AA" w:rsidP="007332AA">
            <w:pPr>
              <w:pStyle w:val="ad"/>
              <w:rPr>
                <w:rFonts w:ascii="Times New Roman" w:hAnsi="Times New Roman"/>
                <w:b/>
                <w:sz w:val="24"/>
                <w:szCs w:val="24"/>
              </w:rPr>
            </w:pPr>
            <w:r w:rsidRPr="007332AA">
              <w:rPr>
                <w:rFonts w:ascii="Times New Roman" w:hAnsi="Times New Roman"/>
                <w:b/>
                <w:sz w:val="24"/>
                <w:szCs w:val="24"/>
              </w:rPr>
              <w:t>межпредметного</w:t>
            </w:r>
          </w:p>
          <w:p w:rsidR="001B52AC" w:rsidRPr="007D42E3" w:rsidRDefault="007332AA" w:rsidP="007332AA">
            <w:pPr>
              <w:spacing w:after="0" w:line="240" w:lineRule="auto"/>
              <w:rPr>
                <w:rFonts w:ascii="Times New Roman" w:hAnsi="Times New Roman"/>
                <w:b/>
              </w:rPr>
            </w:pPr>
            <w:r w:rsidRPr="007332AA">
              <w:rPr>
                <w:rFonts w:ascii="Times New Roman" w:hAnsi="Times New Roman"/>
                <w:b/>
                <w:sz w:val="24"/>
                <w:szCs w:val="24"/>
              </w:rPr>
              <w:t>взаимодействия</w:t>
            </w:r>
          </w:p>
        </w:tc>
        <w:tc>
          <w:tcPr>
            <w:tcW w:w="5387" w:type="dxa"/>
          </w:tcPr>
          <w:p w:rsidR="007332AA" w:rsidRPr="007332AA" w:rsidRDefault="007332AA" w:rsidP="007332AA">
            <w:pPr>
              <w:pStyle w:val="ad"/>
              <w:rPr>
                <w:rFonts w:ascii="Times New Roman" w:hAnsi="Times New Roman"/>
                <w:sz w:val="24"/>
                <w:szCs w:val="24"/>
              </w:rPr>
            </w:pPr>
            <w:r w:rsidRPr="007332AA">
              <w:rPr>
                <w:rFonts w:ascii="Times New Roman" w:hAnsi="Times New Roman"/>
                <w:sz w:val="24"/>
                <w:szCs w:val="24"/>
              </w:rPr>
              <w:t>Понятие творчества и креативности.</w:t>
            </w:r>
          </w:p>
          <w:p w:rsidR="001B52AC" w:rsidRPr="00721C10" w:rsidRDefault="007332AA" w:rsidP="007332AA">
            <w:pPr>
              <w:pStyle w:val="ad"/>
              <w:rPr>
                <w:rFonts w:ascii="Times New Roman" w:hAnsi="Times New Roman"/>
                <w:b/>
                <w:sz w:val="24"/>
                <w:szCs w:val="24"/>
              </w:rPr>
            </w:pPr>
            <w:r w:rsidRPr="007332AA">
              <w:rPr>
                <w:rFonts w:ascii="Times New Roman" w:hAnsi="Times New Roman"/>
                <w:sz w:val="24"/>
                <w:szCs w:val="24"/>
              </w:rPr>
              <w:t>Наследственность и среда.</w:t>
            </w:r>
            <w:r>
              <w:rPr>
                <w:rFonts w:ascii="Times New Roman" w:hAnsi="Times New Roman"/>
                <w:b/>
                <w:sz w:val="24"/>
                <w:szCs w:val="24"/>
              </w:rPr>
              <w:t xml:space="preserve"> </w:t>
            </w:r>
          </w:p>
        </w:tc>
        <w:tc>
          <w:tcPr>
            <w:tcW w:w="850" w:type="dxa"/>
          </w:tcPr>
          <w:p w:rsidR="001B52AC" w:rsidRPr="007D42E3" w:rsidRDefault="001B52AC" w:rsidP="001B52AC">
            <w:pPr>
              <w:spacing w:after="0" w:line="240" w:lineRule="auto"/>
              <w:rPr>
                <w:rFonts w:ascii="Times New Roman" w:hAnsi="Times New Roman"/>
              </w:rPr>
            </w:pPr>
            <w:r>
              <w:rPr>
                <w:rFonts w:ascii="Times New Roman" w:hAnsi="Times New Roman"/>
              </w:rPr>
              <w:t>24</w:t>
            </w:r>
          </w:p>
        </w:tc>
        <w:tc>
          <w:tcPr>
            <w:tcW w:w="816" w:type="dxa"/>
          </w:tcPr>
          <w:p w:rsidR="001B52AC" w:rsidRPr="007D42E3" w:rsidRDefault="001B52AC" w:rsidP="001B52AC">
            <w:pPr>
              <w:spacing w:after="0" w:line="240" w:lineRule="auto"/>
              <w:rPr>
                <w:rFonts w:ascii="Times New Roman" w:hAnsi="Times New Roman"/>
              </w:rPr>
            </w:pPr>
            <w:r>
              <w:rPr>
                <w:rFonts w:ascii="Times New Roman" w:hAnsi="Times New Roman"/>
              </w:rPr>
              <w:t>2</w:t>
            </w:r>
          </w:p>
        </w:tc>
      </w:tr>
      <w:tr w:rsidR="007332AA" w:rsidRPr="007D42E3" w:rsidTr="001B52AC">
        <w:tc>
          <w:tcPr>
            <w:tcW w:w="2518" w:type="dxa"/>
          </w:tcPr>
          <w:p w:rsidR="007332AA" w:rsidRPr="007332AA" w:rsidRDefault="007332AA" w:rsidP="007332AA">
            <w:pPr>
              <w:pStyle w:val="ad"/>
              <w:rPr>
                <w:rFonts w:ascii="Times New Roman" w:hAnsi="Times New Roman"/>
                <w:b/>
                <w:sz w:val="24"/>
                <w:szCs w:val="24"/>
              </w:rPr>
            </w:pPr>
            <w:r>
              <w:rPr>
                <w:rFonts w:ascii="Times New Roman" w:hAnsi="Times New Roman"/>
                <w:b/>
                <w:sz w:val="24"/>
                <w:szCs w:val="24"/>
              </w:rPr>
              <w:t xml:space="preserve">Раздел 5. </w:t>
            </w:r>
            <w:r w:rsidRPr="007332AA">
              <w:rPr>
                <w:rFonts w:ascii="Times New Roman" w:hAnsi="Times New Roman"/>
                <w:b/>
                <w:sz w:val="24"/>
                <w:szCs w:val="24"/>
              </w:rPr>
              <w:t>Творчество как культурный, антропологический и социальный</w:t>
            </w:r>
          </w:p>
          <w:p w:rsidR="007332AA" w:rsidRDefault="007332AA" w:rsidP="007332AA">
            <w:pPr>
              <w:spacing w:after="0" w:line="240" w:lineRule="auto"/>
              <w:rPr>
                <w:rFonts w:ascii="Times New Roman" w:hAnsi="Times New Roman"/>
                <w:b/>
              </w:rPr>
            </w:pPr>
            <w:r w:rsidRPr="007332AA">
              <w:rPr>
                <w:rFonts w:ascii="Times New Roman" w:hAnsi="Times New Roman"/>
                <w:b/>
                <w:sz w:val="24"/>
                <w:szCs w:val="24"/>
              </w:rPr>
              <w:t xml:space="preserve">феномен. Теории </w:t>
            </w:r>
            <w:r w:rsidRPr="007332AA">
              <w:rPr>
                <w:rFonts w:ascii="Times New Roman" w:hAnsi="Times New Roman"/>
                <w:b/>
                <w:sz w:val="24"/>
                <w:szCs w:val="24"/>
              </w:rPr>
              <w:lastRenderedPageBreak/>
              <w:t>творчества</w:t>
            </w:r>
          </w:p>
        </w:tc>
        <w:tc>
          <w:tcPr>
            <w:tcW w:w="5387" w:type="dxa"/>
          </w:tcPr>
          <w:p w:rsidR="007332AA" w:rsidRPr="007332AA" w:rsidRDefault="007332AA" w:rsidP="007332AA">
            <w:pPr>
              <w:pStyle w:val="ad"/>
              <w:jc w:val="both"/>
              <w:rPr>
                <w:rFonts w:ascii="Times New Roman" w:hAnsi="Times New Roman"/>
                <w:sz w:val="24"/>
                <w:szCs w:val="24"/>
              </w:rPr>
            </w:pPr>
            <w:r w:rsidRPr="007332AA">
              <w:rPr>
                <w:rFonts w:ascii="Times New Roman" w:hAnsi="Times New Roman"/>
                <w:sz w:val="24"/>
                <w:szCs w:val="24"/>
              </w:rPr>
              <w:lastRenderedPageBreak/>
              <w:t>Концепции творчества, теория креативности Р. Стернберга. Виды деятельности и</w:t>
            </w:r>
            <w:r>
              <w:rPr>
                <w:rFonts w:ascii="Times New Roman" w:hAnsi="Times New Roman"/>
                <w:sz w:val="24"/>
                <w:szCs w:val="24"/>
              </w:rPr>
              <w:t xml:space="preserve"> </w:t>
            </w:r>
            <w:r w:rsidRPr="007332AA">
              <w:rPr>
                <w:rFonts w:ascii="Times New Roman" w:hAnsi="Times New Roman"/>
                <w:sz w:val="24"/>
                <w:szCs w:val="24"/>
              </w:rPr>
              <w:t>творчество. Креативность и воображение. Связь креативности и интеллекта. Основные</w:t>
            </w:r>
            <w:r>
              <w:rPr>
                <w:rFonts w:ascii="Times New Roman" w:hAnsi="Times New Roman"/>
                <w:sz w:val="24"/>
                <w:szCs w:val="24"/>
              </w:rPr>
              <w:t xml:space="preserve"> </w:t>
            </w:r>
            <w:r w:rsidRPr="007332AA">
              <w:rPr>
                <w:rFonts w:ascii="Times New Roman" w:hAnsi="Times New Roman"/>
                <w:sz w:val="24"/>
                <w:szCs w:val="24"/>
              </w:rPr>
              <w:t>личности.</w:t>
            </w:r>
            <w:r>
              <w:rPr>
                <w:rFonts w:ascii="Times New Roman" w:hAnsi="Times New Roman"/>
                <w:sz w:val="24"/>
                <w:szCs w:val="24"/>
              </w:rPr>
              <w:t xml:space="preserve"> </w:t>
            </w:r>
            <w:r w:rsidRPr="007332AA">
              <w:rPr>
                <w:rFonts w:ascii="Times New Roman" w:hAnsi="Times New Roman"/>
                <w:sz w:val="24"/>
                <w:szCs w:val="24"/>
              </w:rPr>
              <w:t>Концепции</w:t>
            </w:r>
          </w:p>
          <w:p w:rsidR="007332AA" w:rsidRPr="007332AA" w:rsidRDefault="007332AA" w:rsidP="007332AA">
            <w:pPr>
              <w:pStyle w:val="ad"/>
              <w:rPr>
                <w:rFonts w:ascii="Times New Roman" w:hAnsi="Times New Roman"/>
                <w:sz w:val="24"/>
                <w:szCs w:val="24"/>
              </w:rPr>
            </w:pPr>
            <w:r w:rsidRPr="007332AA">
              <w:rPr>
                <w:rFonts w:ascii="Times New Roman" w:hAnsi="Times New Roman"/>
                <w:sz w:val="24"/>
                <w:szCs w:val="24"/>
              </w:rPr>
              <w:t>творчества.</w:t>
            </w:r>
            <w:r>
              <w:rPr>
                <w:rFonts w:ascii="Times New Roman" w:hAnsi="Times New Roman"/>
                <w:sz w:val="24"/>
                <w:szCs w:val="24"/>
              </w:rPr>
              <w:t xml:space="preserve"> </w:t>
            </w:r>
            <w:r w:rsidRPr="007332AA">
              <w:rPr>
                <w:rFonts w:ascii="Times New Roman" w:hAnsi="Times New Roman"/>
                <w:sz w:val="24"/>
                <w:szCs w:val="24"/>
              </w:rPr>
              <w:t>Теория</w:t>
            </w:r>
            <w:r>
              <w:rPr>
                <w:rFonts w:ascii="Times New Roman" w:hAnsi="Times New Roman"/>
                <w:sz w:val="24"/>
                <w:szCs w:val="24"/>
              </w:rPr>
              <w:t xml:space="preserve"> </w:t>
            </w:r>
            <w:r w:rsidRPr="007332AA">
              <w:rPr>
                <w:rFonts w:ascii="Times New Roman" w:hAnsi="Times New Roman"/>
                <w:sz w:val="24"/>
                <w:szCs w:val="24"/>
              </w:rPr>
              <w:t>Р.Стернберга,</w:t>
            </w:r>
            <w:r>
              <w:rPr>
                <w:rFonts w:ascii="Times New Roman" w:hAnsi="Times New Roman"/>
                <w:sz w:val="24"/>
                <w:szCs w:val="24"/>
              </w:rPr>
              <w:t xml:space="preserve"> </w:t>
            </w:r>
            <w:r w:rsidRPr="007332AA">
              <w:rPr>
                <w:rFonts w:ascii="Times New Roman" w:hAnsi="Times New Roman"/>
                <w:sz w:val="24"/>
                <w:szCs w:val="24"/>
              </w:rPr>
              <w:t xml:space="preserve">компоненты. </w:t>
            </w:r>
            <w:r w:rsidRPr="007332AA">
              <w:rPr>
                <w:rFonts w:ascii="Times New Roman" w:hAnsi="Times New Roman"/>
                <w:sz w:val="24"/>
                <w:szCs w:val="24"/>
              </w:rPr>
              <w:lastRenderedPageBreak/>
              <w:t>Связь креативности и интеллекта.</w:t>
            </w:r>
          </w:p>
        </w:tc>
        <w:tc>
          <w:tcPr>
            <w:tcW w:w="850" w:type="dxa"/>
          </w:tcPr>
          <w:p w:rsidR="007332AA" w:rsidRDefault="007332AA" w:rsidP="001B52AC">
            <w:pPr>
              <w:spacing w:after="0" w:line="240" w:lineRule="auto"/>
              <w:rPr>
                <w:rFonts w:ascii="Times New Roman" w:hAnsi="Times New Roman"/>
              </w:rPr>
            </w:pPr>
          </w:p>
        </w:tc>
        <w:tc>
          <w:tcPr>
            <w:tcW w:w="816" w:type="dxa"/>
          </w:tcPr>
          <w:p w:rsidR="007332AA" w:rsidRDefault="007332AA" w:rsidP="001B52AC">
            <w:pPr>
              <w:spacing w:after="0" w:line="240" w:lineRule="auto"/>
              <w:rPr>
                <w:rFonts w:ascii="Times New Roman" w:hAnsi="Times New Roman"/>
              </w:rPr>
            </w:pPr>
          </w:p>
        </w:tc>
      </w:tr>
      <w:tr w:rsidR="001B52AC" w:rsidRPr="007D42E3" w:rsidTr="001B52AC">
        <w:trPr>
          <w:trHeight w:val="97"/>
        </w:trPr>
        <w:tc>
          <w:tcPr>
            <w:tcW w:w="2518" w:type="dxa"/>
            <w:tcBorders>
              <w:top w:val="single" w:sz="4" w:space="0" w:color="auto"/>
              <w:left w:val="single" w:sz="4" w:space="0" w:color="auto"/>
              <w:bottom w:val="single" w:sz="4" w:space="0" w:color="auto"/>
              <w:right w:val="single" w:sz="4" w:space="0" w:color="auto"/>
            </w:tcBorders>
          </w:tcPr>
          <w:p w:rsidR="001B52AC" w:rsidRPr="007332AA" w:rsidRDefault="007332AA" w:rsidP="001B52AC">
            <w:pPr>
              <w:rPr>
                <w:rFonts w:ascii="Times New Roman" w:hAnsi="Times New Roman"/>
                <w:b/>
              </w:rPr>
            </w:pPr>
            <w:r w:rsidRPr="007332AA">
              <w:rPr>
                <w:rFonts w:ascii="Times New Roman" w:hAnsi="Times New Roman"/>
                <w:b/>
              </w:rPr>
              <w:t xml:space="preserve">Раздел 6. </w:t>
            </w:r>
            <w:r w:rsidRPr="007332AA">
              <w:rPr>
                <w:rFonts w:ascii="Times New Roman" w:hAnsi="Times New Roman"/>
                <w:b/>
                <w:sz w:val="24"/>
                <w:szCs w:val="24"/>
              </w:rPr>
              <w:t>Влияние социальных факторов на развитие креативности.</w:t>
            </w:r>
          </w:p>
        </w:tc>
        <w:tc>
          <w:tcPr>
            <w:tcW w:w="5387" w:type="dxa"/>
            <w:tcBorders>
              <w:top w:val="single" w:sz="4" w:space="0" w:color="auto"/>
              <w:left w:val="single" w:sz="4" w:space="0" w:color="auto"/>
              <w:bottom w:val="single" w:sz="4" w:space="0" w:color="auto"/>
              <w:right w:val="single" w:sz="4" w:space="0" w:color="auto"/>
            </w:tcBorders>
          </w:tcPr>
          <w:p w:rsidR="007332AA" w:rsidRPr="007332AA" w:rsidRDefault="007332AA" w:rsidP="007332AA">
            <w:pPr>
              <w:pStyle w:val="12"/>
              <w:spacing w:after="0" w:line="240" w:lineRule="auto"/>
              <w:ind w:firstLine="0"/>
              <w:jc w:val="both"/>
              <w:rPr>
                <w:sz w:val="24"/>
                <w:szCs w:val="24"/>
              </w:rPr>
            </w:pPr>
            <w:r w:rsidRPr="007332AA">
              <w:rPr>
                <w:sz w:val="24"/>
                <w:szCs w:val="24"/>
              </w:rPr>
              <w:t>Социальные факторы, блокирующие развитие творческого потенциала: воспитание в возрасте (эксперименты Торренса, исследование детей</w:t>
            </w:r>
          </w:p>
          <w:p w:rsidR="007332AA" w:rsidRPr="007332AA" w:rsidRDefault="007332AA" w:rsidP="007332AA">
            <w:pPr>
              <w:pStyle w:val="12"/>
              <w:spacing w:after="0" w:line="240" w:lineRule="auto"/>
              <w:ind w:firstLine="0"/>
              <w:jc w:val="both"/>
              <w:rPr>
                <w:sz w:val="24"/>
                <w:szCs w:val="24"/>
              </w:rPr>
            </w:pPr>
            <w:r w:rsidRPr="007332AA">
              <w:rPr>
                <w:sz w:val="24"/>
                <w:szCs w:val="24"/>
              </w:rPr>
              <w:t>в дошкольных учреждениях), подавляющее ведущую деятельность в соответствующий возрастной период, стиль школьного и профессионального обучения, формирующий стереотипное мышление. Внешние факторы, способствующие раскрытию творческого потенциала: расширение сенсорного опыта за счет разнообразных игрушек и игр, частого контакта со взрослыми, наличие образца для подражания среди взрослых, ожидания взрослых</w:t>
            </w:r>
          </w:p>
          <w:p w:rsidR="007332AA" w:rsidRPr="007332AA" w:rsidRDefault="007332AA" w:rsidP="007332AA">
            <w:pPr>
              <w:pStyle w:val="12"/>
              <w:spacing w:after="0" w:line="240" w:lineRule="auto"/>
              <w:ind w:firstLine="0"/>
              <w:jc w:val="both"/>
              <w:rPr>
                <w:sz w:val="24"/>
                <w:szCs w:val="24"/>
              </w:rPr>
            </w:pPr>
            <w:r w:rsidRPr="007332AA">
              <w:rPr>
                <w:sz w:val="24"/>
                <w:szCs w:val="24"/>
              </w:rPr>
              <w:t>(эксперимент со школьниками с невысоким</w:t>
            </w:r>
          </w:p>
          <w:p w:rsidR="007332AA" w:rsidRPr="007332AA" w:rsidRDefault="007332AA" w:rsidP="007332AA">
            <w:pPr>
              <w:pStyle w:val="12"/>
              <w:spacing w:after="0" w:line="240" w:lineRule="auto"/>
              <w:ind w:firstLine="0"/>
              <w:jc w:val="both"/>
              <w:rPr>
                <w:sz w:val="24"/>
                <w:szCs w:val="24"/>
              </w:rPr>
            </w:pPr>
            <w:r w:rsidRPr="007332AA">
              <w:rPr>
                <w:sz w:val="24"/>
                <w:szCs w:val="24"/>
              </w:rPr>
              <w:t>IQ, развитие в процессе обучения потребности</w:t>
            </w:r>
          </w:p>
          <w:p w:rsidR="007332AA" w:rsidRPr="007332AA" w:rsidRDefault="007332AA" w:rsidP="007332AA">
            <w:pPr>
              <w:pStyle w:val="12"/>
              <w:spacing w:after="0" w:line="240" w:lineRule="auto"/>
              <w:ind w:firstLine="0"/>
              <w:jc w:val="both"/>
              <w:rPr>
                <w:sz w:val="24"/>
                <w:szCs w:val="24"/>
              </w:rPr>
            </w:pPr>
            <w:r w:rsidRPr="007332AA">
              <w:rPr>
                <w:sz w:val="24"/>
                <w:szCs w:val="24"/>
              </w:rPr>
              <w:t xml:space="preserve">к самостоятельному поиску решения задач. </w:t>
            </w:r>
          </w:p>
          <w:p w:rsidR="007332AA" w:rsidRPr="007332AA" w:rsidRDefault="007332AA" w:rsidP="007332AA">
            <w:pPr>
              <w:pStyle w:val="12"/>
              <w:spacing w:after="0" w:line="240" w:lineRule="auto"/>
              <w:ind w:firstLine="0"/>
              <w:jc w:val="both"/>
              <w:rPr>
                <w:sz w:val="24"/>
                <w:szCs w:val="24"/>
              </w:rPr>
            </w:pPr>
            <w:r w:rsidRPr="007332AA">
              <w:rPr>
                <w:sz w:val="24"/>
                <w:szCs w:val="24"/>
              </w:rPr>
              <w:t>Социальные факторы, способствующие</w:t>
            </w:r>
          </w:p>
          <w:p w:rsidR="007332AA" w:rsidRPr="007332AA" w:rsidRDefault="007332AA" w:rsidP="007332AA">
            <w:pPr>
              <w:pStyle w:val="12"/>
              <w:spacing w:after="0" w:line="240" w:lineRule="auto"/>
              <w:ind w:firstLine="0"/>
              <w:jc w:val="both"/>
              <w:rPr>
                <w:sz w:val="24"/>
                <w:szCs w:val="24"/>
              </w:rPr>
            </w:pPr>
            <w:r w:rsidRPr="007332AA">
              <w:rPr>
                <w:sz w:val="24"/>
                <w:szCs w:val="24"/>
              </w:rPr>
              <w:t>или блокирующие развитие  креативности в</w:t>
            </w:r>
          </w:p>
          <w:p w:rsidR="001B52AC" w:rsidRPr="007332AA" w:rsidRDefault="007332AA" w:rsidP="007332AA">
            <w:pPr>
              <w:pStyle w:val="12"/>
              <w:spacing w:after="0" w:line="240" w:lineRule="auto"/>
              <w:ind w:firstLine="0"/>
              <w:jc w:val="both"/>
              <w:rPr>
                <w:sz w:val="24"/>
                <w:szCs w:val="24"/>
              </w:rPr>
            </w:pPr>
            <w:r w:rsidRPr="007332AA">
              <w:rPr>
                <w:sz w:val="24"/>
                <w:szCs w:val="24"/>
              </w:rPr>
              <w:t>детском возрасте.Эксперименты. Внешние факторы, способствующие раскрытию творческого потенциала.</w:t>
            </w:r>
          </w:p>
        </w:tc>
        <w:tc>
          <w:tcPr>
            <w:tcW w:w="850" w:type="dxa"/>
            <w:tcBorders>
              <w:top w:val="single" w:sz="4" w:space="0" w:color="auto"/>
              <w:left w:val="single" w:sz="4" w:space="0" w:color="auto"/>
              <w:bottom w:val="single" w:sz="4" w:space="0" w:color="auto"/>
              <w:right w:val="single" w:sz="4" w:space="0" w:color="auto"/>
            </w:tcBorders>
          </w:tcPr>
          <w:p w:rsidR="001B52AC" w:rsidRPr="007D42E3" w:rsidRDefault="001B52AC" w:rsidP="001B52AC">
            <w:pPr>
              <w:rPr>
                <w:rFonts w:ascii="Times New Roman" w:hAnsi="Times New Roman"/>
              </w:rPr>
            </w:pPr>
          </w:p>
        </w:tc>
        <w:tc>
          <w:tcPr>
            <w:tcW w:w="816" w:type="dxa"/>
            <w:tcBorders>
              <w:top w:val="single" w:sz="4" w:space="0" w:color="auto"/>
              <w:left w:val="single" w:sz="4" w:space="0" w:color="auto"/>
              <w:bottom w:val="single" w:sz="4" w:space="0" w:color="auto"/>
              <w:right w:val="single" w:sz="4" w:space="0" w:color="auto"/>
            </w:tcBorders>
          </w:tcPr>
          <w:p w:rsidR="001B52AC" w:rsidRDefault="001B52AC" w:rsidP="001B52AC">
            <w:pPr>
              <w:rPr>
                <w:rFonts w:ascii="Times New Roman" w:hAnsi="Times New Roman"/>
              </w:rPr>
            </w:pPr>
          </w:p>
        </w:tc>
      </w:tr>
      <w:tr w:rsidR="007332AA" w:rsidRPr="007D42E3" w:rsidTr="001B52AC">
        <w:trPr>
          <w:trHeight w:val="97"/>
        </w:trPr>
        <w:tc>
          <w:tcPr>
            <w:tcW w:w="2518" w:type="dxa"/>
            <w:tcBorders>
              <w:top w:val="single" w:sz="4" w:space="0" w:color="auto"/>
              <w:left w:val="single" w:sz="4" w:space="0" w:color="auto"/>
              <w:bottom w:val="single" w:sz="4" w:space="0" w:color="auto"/>
              <w:right w:val="single" w:sz="4" w:space="0" w:color="auto"/>
            </w:tcBorders>
          </w:tcPr>
          <w:p w:rsidR="007332AA" w:rsidRPr="007D42E3" w:rsidRDefault="007332AA" w:rsidP="001B52AC">
            <w:pPr>
              <w:rPr>
                <w:rFonts w:ascii="Times New Roman" w:hAnsi="Times New Roman"/>
                <w:b/>
              </w:rPr>
            </w:pPr>
          </w:p>
        </w:tc>
        <w:tc>
          <w:tcPr>
            <w:tcW w:w="5387" w:type="dxa"/>
            <w:tcBorders>
              <w:top w:val="single" w:sz="4" w:space="0" w:color="auto"/>
              <w:left w:val="single" w:sz="4" w:space="0" w:color="auto"/>
              <w:bottom w:val="single" w:sz="4" w:space="0" w:color="auto"/>
              <w:right w:val="single" w:sz="4" w:space="0" w:color="auto"/>
            </w:tcBorders>
          </w:tcPr>
          <w:p w:rsidR="007332AA" w:rsidRPr="00721C10" w:rsidRDefault="007332AA" w:rsidP="007D09EA">
            <w:pPr>
              <w:pStyle w:val="12"/>
              <w:shd w:val="clear" w:color="auto" w:fill="auto"/>
              <w:spacing w:after="0" w:line="240" w:lineRule="auto"/>
              <w:ind w:firstLine="0"/>
              <w:jc w:val="left"/>
              <w:rPr>
                <w:sz w:val="24"/>
                <w:szCs w:val="24"/>
              </w:rPr>
            </w:pPr>
            <w:r w:rsidRPr="00721C10">
              <w:rPr>
                <w:sz w:val="24"/>
                <w:szCs w:val="24"/>
              </w:rPr>
              <w:t>Аудиторная учебная нагрузка</w:t>
            </w:r>
          </w:p>
        </w:tc>
        <w:tc>
          <w:tcPr>
            <w:tcW w:w="850" w:type="dxa"/>
            <w:tcBorders>
              <w:top w:val="single" w:sz="4" w:space="0" w:color="auto"/>
              <w:left w:val="single" w:sz="4" w:space="0" w:color="auto"/>
              <w:bottom w:val="single" w:sz="4" w:space="0" w:color="auto"/>
              <w:right w:val="single" w:sz="4" w:space="0" w:color="auto"/>
            </w:tcBorders>
          </w:tcPr>
          <w:p w:rsidR="007332AA" w:rsidRPr="007D42E3" w:rsidRDefault="007332AA" w:rsidP="007D09EA">
            <w:pPr>
              <w:rPr>
                <w:rFonts w:ascii="Times New Roman" w:hAnsi="Times New Roman"/>
              </w:rPr>
            </w:pPr>
            <w:r>
              <w:rPr>
                <w:rFonts w:ascii="Times New Roman" w:hAnsi="Times New Roman"/>
              </w:rPr>
              <w:t>56</w:t>
            </w:r>
          </w:p>
        </w:tc>
        <w:tc>
          <w:tcPr>
            <w:tcW w:w="816" w:type="dxa"/>
            <w:tcBorders>
              <w:top w:val="single" w:sz="4" w:space="0" w:color="auto"/>
              <w:left w:val="single" w:sz="4" w:space="0" w:color="auto"/>
              <w:bottom w:val="single" w:sz="4" w:space="0" w:color="auto"/>
              <w:right w:val="single" w:sz="4" w:space="0" w:color="auto"/>
            </w:tcBorders>
          </w:tcPr>
          <w:p w:rsidR="007332AA" w:rsidRDefault="007332AA" w:rsidP="001B52AC">
            <w:pPr>
              <w:rPr>
                <w:rFonts w:ascii="Times New Roman" w:hAnsi="Times New Roman"/>
              </w:rPr>
            </w:pPr>
          </w:p>
        </w:tc>
      </w:tr>
    </w:tbl>
    <w:p w:rsidR="001B52AC" w:rsidRDefault="001B52AC" w:rsidP="001B52AC">
      <w:pPr>
        <w:spacing w:after="0" w:line="240" w:lineRule="auto"/>
        <w:ind w:firstLine="709"/>
        <w:contextualSpacing/>
        <w:rPr>
          <w:rFonts w:ascii="Times New Roman" w:eastAsia="Times New Roman" w:hAnsi="Times New Roman"/>
          <w:b/>
          <w:sz w:val="24"/>
          <w:szCs w:val="24"/>
        </w:rPr>
      </w:pPr>
    </w:p>
    <w:p w:rsidR="001B52AC" w:rsidRPr="007D42E3" w:rsidRDefault="001B52AC" w:rsidP="001B52AC">
      <w:pPr>
        <w:pStyle w:val="12"/>
        <w:shd w:val="clear" w:color="auto" w:fill="auto"/>
        <w:tabs>
          <w:tab w:val="left" w:pos="1198"/>
        </w:tabs>
        <w:spacing w:after="0" w:line="240" w:lineRule="auto"/>
        <w:ind w:left="360" w:firstLine="0"/>
        <w:rPr>
          <w:rStyle w:val="32"/>
          <w:b/>
          <w:sz w:val="24"/>
          <w:szCs w:val="24"/>
        </w:rPr>
      </w:pPr>
      <w:r w:rsidRPr="007D42E3">
        <w:rPr>
          <w:b/>
          <w:sz w:val="24"/>
          <w:szCs w:val="24"/>
        </w:rPr>
        <w:t>3. УСЛОВИЯ РЕАЛИЗАЦИИ ПРОГРАММЫ</w:t>
      </w:r>
    </w:p>
    <w:p w:rsidR="001B52AC" w:rsidRPr="007D42E3" w:rsidRDefault="001B52AC" w:rsidP="001B52AC">
      <w:pPr>
        <w:pStyle w:val="12"/>
        <w:shd w:val="clear" w:color="auto" w:fill="auto"/>
        <w:tabs>
          <w:tab w:val="left" w:pos="1198"/>
        </w:tabs>
        <w:spacing w:after="0" w:line="240" w:lineRule="auto"/>
        <w:ind w:left="360" w:firstLine="0"/>
        <w:jc w:val="left"/>
        <w:rPr>
          <w:rStyle w:val="32"/>
          <w:sz w:val="24"/>
          <w:szCs w:val="24"/>
        </w:rPr>
      </w:pPr>
    </w:p>
    <w:p w:rsidR="001B52AC" w:rsidRPr="007D42E3" w:rsidRDefault="001B52AC" w:rsidP="001B52AC">
      <w:pPr>
        <w:pStyle w:val="12"/>
        <w:shd w:val="clear" w:color="auto" w:fill="auto"/>
        <w:tabs>
          <w:tab w:val="left" w:pos="1198"/>
        </w:tabs>
        <w:spacing w:after="0" w:line="240" w:lineRule="auto"/>
        <w:ind w:firstLine="0"/>
        <w:jc w:val="left"/>
        <w:rPr>
          <w:rStyle w:val="32"/>
          <w:sz w:val="24"/>
          <w:szCs w:val="24"/>
        </w:rPr>
      </w:pPr>
      <w:r w:rsidRPr="007D42E3">
        <w:rPr>
          <w:rStyle w:val="32"/>
          <w:sz w:val="24"/>
          <w:szCs w:val="24"/>
        </w:rPr>
        <w:t xml:space="preserve">3.1 Требования к минимальному материально-техническому обеспечению </w:t>
      </w:r>
    </w:p>
    <w:p w:rsidR="001B52AC" w:rsidRPr="008750CB" w:rsidRDefault="001B52AC" w:rsidP="001B52AC">
      <w:pPr>
        <w:shd w:val="clear" w:color="auto" w:fill="FFFFFF"/>
        <w:spacing w:after="0" w:line="240" w:lineRule="auto"/>
        <w:jc w:val="both"/>
        <w:rPr>
          <w:rFonts w:ascii="Times New Roman" w:eastAsia="Times New Roman" w:hAnsi="Times New Roman"/>
          <w:color w:val="1A1A1A"/>
          <w:sz w:val="24"/>
          <w:szCs w:val="24"/>
          <w:lang w:eastAsia="ru-RU"/>
        </w:rPr>
      </w:pPr>
      <w:r w:rsidRPr="008750CB">
        <w:rPr>
          <w:rFonts w:ascii="Times New Roman" w:eastAsia="Times New Roman" w:hAnsi="Times New Roman"/>
          <w:color w:val="1A1A1A"/>
          <w:sz w:val="24"/>
          <w:szCs w:val="24"/>
          <w:lang w:eastAsia="ru-RU"/>
        </w:rPr>
        <w:t>Учебные аудитории для лекционных занятий по дисциплине обеспечивают</w:t>
      </w:r>
    </w:p>
    <w:p w:rsidR="001B52AC" w:rsidRPr="008750CB" w:rsidRDefault="001B52AC" w:rsidP="001B52AC">
      <w:pPr>
        <w:shd w:val="clear" w:color="auto" w:fill="FFFFFF"/>
        <w:spacing w:after="0" w:line="240" w:lineRule="auto"/>
        <w:jc w:val="both"/>
        <w:rPr>
          <w:rFonts w:ascii="Times New Roman" w:eastAsia="Times New Roman" w:hAnsi="Times New Roman"/>
          <w:color w:val="1A1A1A"/>
          <w:sz w:val="24"/>
          <w:szCs w:val="24"/>
          <w:lang w:eastAsia="ru-RU"/>
        </w:rPr>
      </w:pPr>
      <w:r w:rsidRPr="008750CB">
        <w:rPr>
          <w:rFonts w:ascii="Times New Roman" w:eastAsia="Times New Roman" w:hAnsi="Times New Roman"/>
          <w:color w:val="1A1A1A"/>
          <w:sz w:val="24"/>
          <w:szCs w:val="24"/>
          <w:lang w:eastAsia="ru-RU"/>
        </w:rPr>
        <w:t>использование и демонстрацию тематических иллюстраций, соответствующих программе дисциплины в составе:</w:t>
      </w:r>
      <w:r>
        <w:rPr>
          <w:rFonts w:ascii="Times New Roman" w:eastAsia="Times New Roman" w:hAnsi="Times New Roman"/>
          <w:color w:val="1A1A1A"/>
          <w:sz w:val="24"/>
          <w:szCs w:val="24"/>
          <w:lang w:eastAsia="ru-RU"/>
        </w:rPr>
        <w:t xml:space="preserve"> </w:t>
      </w:r>
      <w:r w:rsidRPr="008750CB">
        <w:rPr>
          <w:rFonts w:ascii="Times New Roman" w:eastAsia="Times New Roman" w:hAnsi="Times New Roman"/>
          <w:color w:val="1A1A1A"/>
          <w:sz w:val="24"/>
          <w:szCs w:val="24"/>
          <w:lang w:eastAsia="ru-RU"/>
        </w:rPr>
        <w:t>персональный компьютер с доступом в Интернет (операционная система,</w:t>
      </w:r>
      <w:r>
        <w:rPr>
          <w:rFonts w:ascii="Times New Roman" w:eastAsia="Times New Roman" w:hAnsi="Times New Roman"/>
          <w:color w:val="1A1A1A"/>
          <w:sz w:val="24"/>
          <w:szCs w:val="24"/>
          <w:lang w:eastAsia="ru-RU"/>
        </w:rPr>
        <w:t xml:space="preserve"> </w:t>
      </w:r>
      <w:r w:rsidRPr="008750CB">
        <w:rPr>
          <w:rFonts w:ascii="Times New Roman" w:eastAsia="Times New Roman" w:hAnsi="Times New Roman"/>
          <w:color w:val="1A1A1A"/>
          <w:sz w:val="24"/>
          <w:szCs w:val="24"/>
          <w:lang w:eastAsia="ru-RU"/>
        </w:rPr>
        <w:t>офисные программы, антивирусные программы и др.);</w:t>
      </w:r>
      <w:r>
        <w:rPr>
          <w:rFonts w:ascii="Times New Roman" w:eastAsia="Times New Roman" w:hAnsi="Times New Roman"/>
          <w:color w:val="1A1A1A"/>
          <w:sz w:val="24"/>
          <w:szCs w:val="24"/>
          <w:lang w:eastAsia="ru-RU"/>
        </w:rPr>
        <w:t xml:space="preserve"> </w:t>
      </w:r>
      <w:r w:rsidRPr="008750CB">
        <w:rPr>
          <w:rFonts w:ascii="Times New Roman" w:eastAsia="Times New Roman" w:hAnsi="Times New Roman"/>
          <w:color w:val="1A1A1A"/>
          <w:sz w:val="24"/>
          <w:szCs w:val="24"/>
          <w:lang w:eastAsia="ru-RU"/>
        </w:rPr>
        <w:t>мультимедийный проектор с дистанционным управлением; звуковое оборудование; студии и оборудование.</w:t>
      </w:r>
    </w:p>
    <w:p w:rsidR="001B52AC" w:rsidRPr="007D42E3" w:rsidRDefault="001B52AC" w:rsidP="001B52AC">
      <w:pPr>
        <w:pStyle w:val="12"/>
        <w:shd w:val="clear" w:color="auto" w:fill="auto"/>
        <w:spacing w:after="0" w:line="240" w:lineRule="auto"/>
        <w:ind w:firstLine="0"/>
        <w:jc w:val="both"/>
        <w:rPr>
          <w:rStyle w:val="32"/>
          <w:sz w:val="24"/>
          <w:szCs w:val="24"/>
        </w:rPr>
      </w:pPr>
    </w:p>
    <w:p w:rsidR="001B52AC" w:rsidRPr="00820AA6" w:rsidRDefault="001B52AC" w:rsidP="001B52AC">
      <w:pPr>
        <w:pStyle w:val="ad"/>
        <w:ind w:left="360"/>
        <w:jc w:val="center"/>
        <w:rPr>
          <w:rFonts w:ascii="Times New Roman" w:hAnsi="Times New Roman"/>
          <w:b/>
          <w:sz w:val="24"/>
          <w:szCs w:val="24"/>
        </w:rPr>
      </w:pPr>
      <w:r>
        <w:rPr>
          <w:rFonts w:ascii="Times New Roman" w:hAnsi="Times New Roman"/>
          <w:b/>
          <w:sz w:val="24"/>
          <w:szCs w:val="24"/>
        </w:rPr>
        <w:t>3.2</w:t>
      </w:r>
      <w:r w:rsidRPr="00820AA6">
        <w:rPr>
          <w:rFonts w:ascii="Times New Roman" w:hAnsi="Times New Roman"/>
          <w:b/>
          <w:sz w:val="24"/>
          <w:szCs w:val="24"/>
        </w:rPr>
        <w:t xml:space="preserve">. </w:t>
      </w:r>
      <w:r>
        <w:rPr>
          <w:rFonts w:ascii="Times New Roman" w:hAnsi="Times New Roman"/>
          <w:b/>
          <w:sz w:val="24"/>
          <w:szCs w:val="24"/>
        </w:rPr>
        <w:t xml:space="preserve">Список используемой литературы </w:t>
      </w:r>
    </w:p>
    <w:p w:rsidR="001B52AC" w:rsidRPr="007332AA" w:rsidRDefault="001B52AC" w:rsidP="007332AA">
      <w:pPr>
        <w:pStyle w:val="ad"/>
        <w:rPr>
          <w:rFonts w:ascii="Times New Roman" w:hAnsi="Times New Roman"/>
          <w:sz w:val="24"/>
          <w:szCs w:val="24"/>
        </w:rPr>
      </w:pPr>
    </w:p>
    <w:p w:rsidR="001B52AC" w:rsidRPr="007332AA" w:rsidRDefault="001B52AC" w:rsidP="007332AA">
      <w:pPr>
        <w:spacing w:after="0" w:line="240" w:lineRule="auto"/>
        <w:rPr>
          <w:rFonts w:ascii="Times New Roman" w:hAnsi="Times New Roman"/>
          <w:b/>
        </w:rPr>
      </w:pPr>
      <w:r w:rsidRPr="007332AA">
        <w:rPr>
          <w:rFonts w:ascii="Times New Roman" w:hAnsi="Times New Roman"/>
          <w:b/>
        </w:rPr>
        <w:t xml:space="preserve">Основная литература: </w:t>
      </w:r>
    </w:p>
    <w:p w:rsidR="007332AA" w:rsidRPr="007332AA" w:rsidRDefault="007332AA" w:rsidP="007332AA">
      <w:pPr>
        <w:spacing w:after="0" w:line="240" w:lineRule="auto"/>
        <w:rPr>
          <w:rFonts w:ascii="Times New Roman" w:hAnsi="Times New Roman"/>
        </w:rPr>
      </w:pPr>
      <w:r>
        <w:rPr>
          <w:rFonts w:ascii="Times New Roman" w:hAnsi="Times New Roman"/>
        </w:rPr>
        <w:t>1.</w:t>
      </w:r>
      <w:r w:rsidRPr="007332AA">
        <w:rPr>
          <w:rFonts w:ascii="Times New Roman" w:hAnsi="Times New Roman"/>
        </w:rPr>
        <w:t>Ермолаева-Томина, Л.Б.Психология художественного творчества : учеб. пособие для</w:t>
      </w:r>
    </w:p>
    <w:p w:rsidR="007332AA" w:rsidRPr="007332AA" w:rsidRDefault="007332AA" w:rsidP="007332AA">
      <w:pPr>
        <w:spacing w:after="0" w:line="240" w:lineRule="auto"/>
        <w:rPr>
          <w:rFonts w:ascii="Times New Roman" w:hAnsi="Times New Roman"/>
        </w:rPr>
      </w:pPr>
      <w:r w:rsidRPr="007332AA">
        <w:rPr>
          <w:rFonts w:ascii="Times New Roman" w:hAnsi="Times New Roman"/>
        </w:rPr>
        <w:t>вузов / Моск. открытый соц. ун-т. - М.: Академ. проект: Культура, 2005 – 302 с.</w:t>
      </w:r>
    </w:p>
    <w:p w:rsidR="007332AA" w:rsidRPr="007332AA" w:rsidRDefault="007332AA" w:rsidP="007332AA">
      <w:pPr>
        <w:spacing w:after="0" w:line="240" w:lineRule="auto"/>
        <w:rPr>
          <w:rFonts w:ascii="Times New Roman" w:hAnsi="Times New Roman"/>
        </w:rPr>
      </w:pPr>
      <w:r w:rsidRPr="007332AA">
        <w:rPr>
          <w:rFonts w:ascii="Times New Roman" w:hAnsi="Times New Roman"/>
        </w:rPr>
        <w:t>2 Психология: Учебник для гуманитарных вузов / Под общей ред. В.Н. Дружинина. СПб:</w:t>
      </w:r>
    </w:p>
    <w:p w:rsidR="007332AA" w:rsidRPr="007332AA" w:rsidRDefault="007332AA" w:rsidP="007332AA">
      <w:pPr>
        <w:spacing w:after="0" w:line="240" w:lineRule="auto"/>
        <w:jc w:val="both"/>
        <w:rPr>
          <w:rFonts w:ascii="Times New Roman" w:hAnsi="Times New Roman"/>
        </w:rPr>
      </w:pPr>
      <w:r w:rsidRPr="007332AA">
        <w:rPr>
          <w:rFonts w:ascii="Times New Roman" w:hAnsi="Times New Roman"/>
        </w:rPr>
        <w:t>Питер, 2005 -651 с.</w:t>
      </w:r>
    </w:p>
    <w:p w:rsidR="007332AA" w:rsidRPr="007332AA" w:rsidRDefault="007332AA" w:rsidP="007332AA">
      <w:pPr>
        <w:spacing w:after="0" w:line="240" w:lineRule="auto"/>
        <w:rPr>
          <w:rFonts w:ascii="Times New Roman" w:hAnsi="Times New Roman"/>
          <w:b/>
        </w:rPr>
      </w:pPr>
      <w:r w:rsidRPr="007332AA">
        <w:rPr>
          <w:rFonts w:ascii="Times New Roman" w:hAnsi="Times New Roman"/>
          <w:b/>
        </w:rPr>
        <w:t>Дополнительная литература:</w:t>
      </w:r>
    </w:p>
    <w:p w:rsidR="007332AA" w:rsidRPr="007332AA" w:rsidRDefault="007332AA" w:rsidP="007332AA">
      <w:pPr>
        <w:spacing w:after="0" w:line="240" w:lineRule="auto"/>
        <w:rPr>
          <w:rFonts w:ascii="Times New Roman" w:hAnsi="Times New Roman"/>
        </w:rPr>
      </w:pPr>
      <w:r w:rsidRPr="007332AA">
        <w:rPr>
          <w:rFonts w:ascii="Times New Roman" w:hAnsi="Times New Roman"/>
        </w:rPr>
        <w:t>1.Боно де Э. Латеральное мышление. Учебник творческого мышления / [пер. с англ. П. А.</w:t>
      </w:r>
    </w:p>
    <w:p w:rsidR="007332AA" w:rsidRPr="007332AA" w:rsidRDefault="007332AA" w:rsidP="007332AA">
      <w:pPr>
        <w:spacing w:after="0" w:line="240" w:lineRule="auto"/>
        <w:rPr>
          <w:rFonts w:ascii="Times New Roman" w:hAnsi="Times New Roman"/>
        </w:rPr>
      </w:pPr>
      <w:r w:rsidRPr="007332AA">
        <w:rPr>
          <w:rFonts w:ascii="Times New Roman" w:hAnsi="Times New Roman"/>
        </w:rPr>
        <w:t>Самсонов]. - Минск: Попурри, 2005 - 380 с.</w:t>
      </w:r>
    </w:p>
    <w:p w:rsidR="007332AA" w:rsidRPr="007332AA" w:rsidRDefault="007332AA" w:rsidP="007332AA">
      <w:pPr>
        <w:spacing w:after="0" w:line="240" w:lineRule="auto"/>
        <w:rPr>
          <w:rFonts w:ascii="Times New Roman" w:hAnsi="Times New Roman"/>
        </w:rPr>
      </w:pPr>
      <w:r w:rsidRPr="007332AA">
        <w:rPr>
          <w:rFonts w:ascii="Times New Roman" w:hAnsi="Times New Roman"/>
        </w:rPr>
        <w:t>2.Кашапов М.М. Психология творческого мышления профессионала. – Монография. – М.:</w:t>
      </w:r>
    </w:p>
    <w:p w:rsidR="007332AA" w:rsidRPr="007332AA" w:rsidRDefault="007332AA" w:rsidP="007332AA">
      <w:pPr>
        <w:spacing w:after="0" w:line="240" w:lineRule="auto"/>
        <w:rPr>
          <w:rFonts w:ascii="Times New Roman" w:hAnsi="Times New Roman"/>
        </w:rPr>
      </w:pPr>
      <w:r w:rsidRPr="007332AA">
        <w:rPr>
          <w:rFonts w:ascii="Times New Roman" w:hAnsi="Times New Roman"/>
        </w:rPr>
        <w:t>ПЕР СЭ, 2006.- 688 с.</w:t>
      </w:r>
    </w:p>
    <w:p w:rsidR="007332AA" w:rsidRPr="007332AA" w:rsidRDefault="007332AA" w:rsidP="007332AA">
      <w:pPr>
        <w:spacing w:after="0" w:line="240" w:lineRule="auto"/>
        <w:rPr>
          <w:rFonts w:ascii="Times New Roman" w:hAnsi="Times New Roman"/>
        </w:rPr>
      </w:pPr>
      <w:r w:rsidRPr="007332AA">
        <w:rPr>
          <w:rFonts w:ascii="Times New Roman" w:hAnsi="Times New Roman"/>
        </w:rPr>
        <w:t>3.Петрушин, В.И. Психология и педагогика художественного творчества : учеб. пособие /</w:t>
      </w:r>
    </w:p>
    <w:p w:rsidR="007332AA" w:rsidRPr="007332AA" w:rsidRDefault="007332AA" w:rsidP="007332AA">
      <w:pPr>
        <w:spacing w:after="0" w:line="240" w:lineRule="auto"/>
        <w:rPr>
          <w:rFonts w:ascii="Times New Roman" w:hAnsi="Times New Roman"/>
        </w:rPr>
      </w:pPr>
      <w:r w:rsidRPr="007332AA">
        <w:rPr>
          <w:rFonts w:ascii="Times New Roman" w:hAnsi="Times New Roman"/>
        </w:rPr>
        <w:t>В. И. Петрушин. - М.: Акад. проект: Гаудеамус, 2006 – 488 с.</w:t>
      </w:r>
    </w:p>
    <w:p w:rsidR="007332AA" w:rsidRPr="007332AA" w:rsidRDefault="007332AA" w:rsidP="007332AA">
      <w:pPr>
        <w:spacing w:after="0" w:line="240" w:lineRule="auto"/>
        <w:rPr>
          <w:rFonts w:ascii="Times New Roman" w:hAnsi="Times New Roman"/>
        </w:rPr>
      </w:pPr>
      <w:r w:rsidRPr="007332AA">
        <w:rPr>
          <w:rFonts w:ascii="Times New Roman" w:hAnsi="Times New Roman"/>
        </w:rPr>
        <w:t>4.Психология художественного творчества: Хрестоматия / сост. К. В. Сельченок. - Минск:</w:t>
      </w:r>
    </w:p>
    <w:p w:rsidR="007332AA" w:rsidRPr="007332AA" w:rsidRDefault="007332AA" w:rsidP="007332AA">
      <w:pPr>
        <w:spacing w:after="0" w:line="240" w:lineRule="auto"/>
        <w:rPr>
          <w:rFonts w:ascii="Times New Roman" w:hAnsi="Times New Roman"/>
        </w:rPr>
      </w:pPr>
      <w:r w:rsidRPr="007332AA">
        <w:rPr>
          <w:rFonts w:ascii="Times New Roman" w:hAnsi="Times New Roman"/>
        </w:rPr>
        <w:t>Харвест, 2003 - 750 с.</w:t>
      </w:r>
    </w:p>
    <w:p w:rsidR="007332AA" w:rsidRDefault="007332AA" w:rsidP="001B52AC">
      <w:pPr>
        <w:rPr>
          <w:rFonts w:ascii="Times New Roman" w:hAnsi="Times New Roman"/>
          <w:b/>
        </w:rPr>
      </w:pPr>
    </w:p>
    <w:p w:rsidR="007332AA" w:rsidRDefault="007332AA" w:rsidP="001B52AC">
      <w:pPr>
        <w:rPr>
          <w:rFonts w:ascii="Times New Roman" w:hAnsi="Times New Roman"/>
          <w:b/>
        </w:rPr>
      </w:pPr>
    </w:p>
    <w:p w:rsidR="001B52AC" w:rsidRPr="008750CB" w:rsidRDefault="001B52AC" w:rsidP="001B52AC">
      <w:pPr>
        <w:pStyle w:val="a3"/>
        <w:shd w:val="clear" w:color="auto" w:fill="FFFFFF"/>
        <w:rPr>
          <w:color w:val="1A1A1A"/>
          <w:sz w:val="23"/>
          <w:szCs w:val="23"/>
        </w:rPr>
        <w:sectPr w:rsidR="001B52AC" w:rsidRPr="008750CB" w:rsidSect="001B52AC">
          <w:footerReference w:type="even" r:id="rId12"/>
          <w:footerReference w:type="default" r:id="rId13"/>
          <w:headerReference w:type="first" r:id="rId14"/>
          <w:footerReference w:type="first" r:id="rId15"/>
          <w:pgSz w:w="11907" w:h="16840" w:code="9"/>
          <w:pgMar w:top="1134" w:right="850" w:bottom="1134" w:left="1701" w:header="0" w:footer="669" w:gutter="0"/>
          <w:cols w:space="720"/>
          <w:noEndnote/>
          <w:titlePg/>
          <w:docGrid w:linePitch="360"/>
        </w:sectPr>
      </w:pPr>
    </w:p>
    <w:p w:rsidR="001B52AC" w:rsidRPr="007D42E3" w:rsidRDefault="007332AA" w:rsidP="007332AA">
      <w:pPr>
        <w:pStyle w:val="12"/>
        <w:shd w:val="clear" w:color="auto" w:fill="auto"/>
        <w:spacing w:after="0" w:line="240" w:lineRule="auto"/>
        <w:ind w:left="360" w:firstLine="0"/>
        <w:rPr>
          <w:rStyle w:val="32"/>
          <w:b/>
          <w:sz w:val="24"/>
          <w:szCs w:val="24"/>
        </w:rPr>
      </w:pPr>
      <w:r>
        <w:rPr>
          <w:rStyle w:val="32"/>
          <w:b/>
          <w:sz w:val="24"/>
          <w:szCs w:val="24"/>
        </w:rPr>
        <w:lastRenderedPageBreak/>
        <w:t>4.</w:t>
      </w:r>
      <w:r w:rsidR="001B52AC" w:rsidRPr="007D42E3">
        <w:rPr>
          <w:rStyle w:val="32"/>
          <w:b/>
          <w:sz w:val="24"/>
          <w:szCs w:val="24"/>
        </w:rPr>
        <w:t>КОНТРОЛЬ И ОЦЕНКА РЕЗУЛЬТАТОВ ОСВОЕНИЯ ПРОГРАММЫ</w:t>
      </w:r>
    </w:p>
    <w:p w:rsidR="001B52AC" w:rsidRDefault="001B52AC" w:rsidP="001B52AC">
      <w:pPr>
        <w:pStyle w:val="12"/>
        <w:shd w:val="clear" w:color="auto" w:fill="auto"/>
        <w:spacing w:after="0" w:line="240" w:lineRule="auto"/>
        <w:ind w:left="720" w:firstLine="0"/>
        <w:jc w:val="both"/>
        <w:rPr>
          <w:rStyle w:val="32"/>
          <w:sz w:val="24"/>
          <w:szCs w:val="24"/>
        </w:rPr>
      </w:pPr>
      <w:r w:rsidRPr="007D42E3">
        <w:rPr>
          <w:rStyle w:val="32"/>
          <w:sz w:val="24"/>
          <w:szCs w:val="24"/>
        </w:rPr>
        <w:t>Контроль и оценка результатов освоения учебной дисциплины осу</w:t>
      </w:r>
      <w:r w:rsidRPr="007D42E3">
        <w:rPr>
          <w:rStyle w:val="32"/>
          <w:sz w:val="24"/>
          <w:szCs w:val="24"/>
        </w:rPr>
        <w:softHyphen/>
        <w:t>ществляется преподавателем в процессе проведения практических занятий и лабораторных работ, тестирования, а также выполнения обучающимися инди</w:t>
      </w:r>
      <w:r w:rsidRPr="007D42E3">
        <w:rPr>
          <w:rStyle w:val="32"/>
          <w:sz w:val="24"/>
          <w:szCs w:val="24"/>
        </w:rPr>
        <w:softHyphen/>
        <w:t>видуальных заданий, проектов, исследований.</w:t>
      </w:r>
    </w:p>
    <w:p w:rsidR="007332AA" w:rsidRDefault="007332AA" w:rsidP="001B52AC">
      <w:pPr>
        <w:pStyle w:val="12"/>
        <w:shd w:val="clear" w:color="auto" w:fill="auto"/>
        <w:spacing w:after="0" w:line="240" w:lineRule="auto"/>
        <w:ind w:left="720" w:firstLine="0"/>
        <w:jc w:val="both"/>
        <w:rPr>
          <w:rStyle w:val="32"/>
          <w:sz w:val="24"/>
          <w:szCs w:val="24"/>
        </w:rPr>
      </w:pPr>
    </w:p>
    <w:p w:rsidR="001B52AC" w:rsidRPr="007D42E3" w:rsidRDefault="001B52AC" w:rsidP="001B52AC">
      <w:pPr>
        <w:pStyle w:val="12"/>
        <w:shd w:val="clear" w:color="auto" w:fill="auto"/>
        <w:spacing w:after="0" w:line="240" w:lineRule="auto"/>
        <w:ind w:left="720" w:firstLine="0"/>
        <w:jc w:val="both"/>
        <w:rPr>
          <w:rStyle w:val="32"/>
          <w:sz w:val="24"/>
          <w:szCs w:val="24"/>
        </w:rPr>
      </w:pPr>
    </w:p>
    <w:tbl>
      <w:tblPr>
        <w:tblStyle w:val="af1"/>
        <w:tblW w:w="0" w:type="auto"/>
        <w:tblInd w:w="720" w:type="dxa"/>
        <w:tblLook w:val="04A0" w:firstRow="1" w:lastRow="0" w:firstColumn="1" w:lastColumn="0" w:noHBand="0" w:noVBand="1"/>
      </w:tblPr>
      <w:tblGrid>
        <w:gridCol w:w="4565"/>
        <w:gridCol w:w="4569"/>
      </w:tblGrid>
      <w:tr w:rsidR="001B52AC" w:rsidRPr="00465803" w:rsidTr="001B52AC">
        <w:tc>
          <w:tcPr>
            <w:tcW w:w="4567" w:type="dxa"/>
          </w:tcPr>
          <w:p w:rsidR="001B52AC" w:rsidRPr="00465803" w:rsidRDefault="001B52AC" w:rsidP="001B52AC">
            <w:pPr>
              <w:pStyle w:val="12"/>
              <w:shd w:val="clear" w:color="auto" w:fill="auto"/>
              <w:spacing w:after="0" w:line="240" w:lineRule="auto"/>
              <w:ind w:firstLine="0"/>
              <w:rPr>
                <w:rStyle w:val="32"/>
                <w:b/>
                <w:sz w:val="20"/>
                <w:szCs w:val="20"/>
              </w:rPr>
            </w:pPr>
            <w:r w:rsidRPr="00465803">
              <w:rPr>
                <w:rStyle w:val="13"/>
                <w:rFonts w:eastAsia="Courier New"/>
                <w:sz w:val="20"/>
                <w:szCs w:val="20"/>
              </w:rPr>
              <w:t>Результаты обучения (освоенные умения, усвоенные знания)</w:t>
            </w:r>
          </w:p>
        </w:tc>
        <w:tc>
          <w:tcPr>
            <w:tcW w:w="4571" w:type="dxa"/>
          </w:tcPr>
          <w:p w:rsidR="001B52AC" w:rsidRPr="00465803" w:rsidRDefault="001B52AC" w:rsidP="001B52AC">
            <w:pPr>
              <w:pStyle w:val="12"/>
              <w:shd w:val="clear" w:color="auto" w:fill="auto"/>
              <w:spacing w:after="0" w:line="240" w:lineRule="auto"/>
              <w:ind w:firstLine="0"/>
              <w:rPr>
                <w:rStyle w:val="32"/>
                <w:b/>
                <w:sz w:val="20"/>
                <w:szCs w:val="20"/>
              </w:rPr>
            </w:pPr>
            <w:r w:rsidRPr="00465803">
              <w:rPr>
                <w:rStyle w:val="13"/>
                <w:rFonts w:eastAsia="Courier New"/>
                <w:sz w:val="20"/>
                <w:szCs w:val="20"/>
              </w:rPr>
              <w:t>Формы и методы контроля и оценки результатов обучения</w:t>
            </w:r>
          </w:p>
        </w:tc>
      </w:tr>
      <w:tr w:rsidR="001B52AC" w:rsidRPr="00465803" w:rsidTr="001B52AC">
        <w:tc>
          <w:tcPr>
            <w:tcW w:w="4567" w:type="dxa"/>
          </w:tcPr>
          <w:p w:rsidR="001B52AC" w:rsidRPr="00465803" w:rsidRDefault="001B52AC" w:rsidP="001B52AC">
            <w:pPr>
              <w:pStyle w:val="12"/>
              <w:shd w:val="clear" w:color="auto" w:fill="auto"/>
              <w:spacing w:after="0" w:line="240" w:lineRule="auto"/>
              <w:ind w:firstLine="0"/>
              <w:jc w:val="both"/>
              <w:rPr>
                <w:rStyle w:val="32"/>
                <w:b/>
                <w:sz w:val="20"/>
                <w:szCs w:val="20"/>
              </w:rPr>
            </w:pPr>
            <w:r w:rsidRPr="00465803">
              <w:rPr>
                <w:rStyle w:val="32"/>
                <w:b/>
                <w:sz w:val="20"/>
                <w:szCs w:val="20"/>
              </w:rPr>
              <w:t>Умения:</w:t>
            </w:r>
          </w:p>
          <w:p w:rsidR="001B52AC" w:rsidRPr="00465803" w:rsidRDefault="001B52AC" w:rsidP="001B52AC">
            <w:pPr>
              <w:pStyle w:val="12"/>
              <w:shd w:val="clear" w:color="auto" w:fill="auto"/>
              <w:spacing w:after="0" w:line="240" w:lineRule="auto"/>
              <w:ind w:firstLine="0"/>
              <w:jc w:val="both"/>
              <w:rPr>
                <w:rStyle w:val="32"/>
                <w:b/>
                <w:sz w:val="20"/>
                <w:szCs w:val="20"/>
              </w:rPr>
            </w:pPr>
          </w:p>
        </w:tc>
        <w:tc>
          <w:tcPr>
            <w:tcW w:w="4571" w:type="dxa"/>
          </w:tcPr>
          <w:p w:rsidR="001B52AC" w:rsidRPr="00465803" w:rsidRDefault="001B52AC" w:rsidP="001B52AC">
            <w:pPr>
              <w:spacing w:after="0" w:line="240" w:lineRule="auto"/>
              <w:rPr>
                <w:rStyle w:val="32"/>
                <w:rFonts w:eastAsia="Calibri"/>
                <w:b/>
                <w:sz w:val="20"/>
                <w:szCs w:val="20"/>
              </w:rPr>
            </w:pPr>
          </w:p>
          <w:p w:rsidR="001B52AC" w:rsidRPr="00465803" w:rsidRDefault="001B52AC" w:rsidP="001B52AC">
            <w:pPr>
              <w:pStyle w:val="12"/>
              <w:shd w:val="clear" w:color="auto" w:fill="auto"/>
              <w:spacing w:after="0" w:line="240" w:lineRule="auto"/>
              <w:ind w:firstLine="0"/>
              <w:jc w:val="both"/>
              <w:rPr>
                <w:rStyle w:val="32"/>
                <w:b/>
                <w:sz w:val="20"/>
                <w:szCs w:val="20"/>
              </w:rPr>
            </w:pPr>
          </w:p>
        </w:tc>
      </w:tr>
      <w:tr w:rsidR="001B52AC" w:rsidRPr="00465803" w:rsidTr="001B52AC">
        <w:tc>
          <w:tcPr>
            <w:tcW w:w="4567" w:type="dxa"/>
          </w:tcPr>
          <w:p w:rsidR="00465803" w:rsidRPr="00465803" w:rsidRDefault="00465803" w:rsidP="00465803">
            <w:pPr>
              <w:pStyle w:val="afe"/>
              <w:numPr>
                <w:ilvl w:val="0"/>
                <w:numId w:val="1"/>
              </w:numPr>
              <w:spacing w:before="0" w:beforeAutospacing="0" w:after="0" w:afterAutospacing="0"/>
              <w:rPr>
                <w:color w:val="000000"/>
                <w:sz w:val="20"/>
                <w:szCs w:val="20"/>
              </w:rPr>
            </w:pPr>
            <w:r w:rsidRPr="00465803">
              <w:rPr>
                <w:color w:val="000000"/>
                <w:sz w:val="20"/>
                <w:szCs w:val="20"/>
              </w:rPr>
              <w:t xml:space="preserve">методикой организации образовательного процесса; </w:t>
            </w:r>
          </w:p>
          <w:p w:rsidR="00465803" w:rsidRPr="00465803" w:rsidRDefault="00465803" w:rsidP="00465803">
            <w:pPr>
              <w:pStyle w:val="afe"/>
              <w:numPr>
                <w:ilvl w:val="0"/>
                <w:numId w:val="1"/>
              </w:numPr>
              <w:spacing w:before="0" w:beforeAutospacing="0" w:after="0" w:afterAutospacing="0"/>
              <w:rPr>
                <w:color w:val="000000"/>
                <w:sz w:val="20"/>
                <w:szCs w:val="20"/>
              </w:rPr>
            </w:pPr>
            <w:r w:rsidRPr="00465803">
              <w:rPr>
                <w:color w:val="000000"/>
                <w:sz w:val="20"/>
                <w:szCs w:val="20"/>
              </w:rPr>
              <w:t>навыками консультационной работы и приемами диагностирования одаренности</w:t>
            </w:r>
          </w:p>
          <w:p w:rsidR="00465803" w:rsidRPr="00465803" w:rsidRDefault="00465803" w:rsidP="00465803">
            <w:pPr>
              <w:pStyle w:val="afe"/>
              <w:spacing w:before="0" w:beforeAutospacing="0" w:after="0" w:afterAutospacing="0"/>
              <w:ind w:left="720"/>
              <w:rPr>
                <w:color w:val="000000"/>
                <w:sz w:val="20"/>
                <w:szCs w:val="20"/>
              </w:rPr>
            </w:pPr>
            <w:r w:rsidRPr="00465803">
              <w:rPr>
                <w:color w:val="000000"/>
                <w:sz w:val="20"/>
                <w:szCs w:val="20"/>
              </w:rPr>
              <w:t>и креативности;</w:t>
            </w:r>
          </w:p>
          <w:p w:rsidR="00465803" w:rsidRPr="00465803" w:rsidRDefault="00465803" w:rsidP="00465803">
            <w:pPr>
              <w:pStyle w:val="afe"/>
              <w:numPr>
                <w:ilvl w:val="0"/>
                <w:numId w:val="1"/>
              </w:numPr>
              <w:spacing w:before="0" w:beforeAutospacing="0" w:after="0" w:afterAutospacing="0"/>
              <w:rPr>
                <w:color w:val="000000"/>
                <w:sz w:val="20"/>
                <w:szCs w:val="20"/>
              </w:rPr>
            </w:pPr>
            <w:r w:rsidRPr="00465803">
              <w:rPr>
                <w:color w:val="000000"/>
                <w:sz w:val="20"/>
                <w:szCs w:val="20"/>
              </w:rPr>
              <w:t>навыками создания специальных программ обучения и развития одаренных детей,</w:t>
            </w:r>
          </w:p>
          <w:p w:rsidR="001B52AC" w:rsidRPr="00465803" w:rsidRDefault="00465803" w:rsidP="00465803">
            <w:pPr>
              <w:pStyle w:val="afe"/>
              <w:numPr>
                <w:ilvl w:val="0"/>
                <w:numId w:val="1"/>
              </w:numPr>
              <w:spacing w:before="0" w:beforeAutospacing="0" w:after="0" w:afterAutospacing="0"/>
              <w:rPr>
                <w:rStyle w:val="32"/>
                <w:sz w:val="20"/>
                <w:szCs w:val="20"/>
                <w:shd w:val="clear" w:color="auto" w:fill="auto"/>
                <w:lang w:bidi="ar-SA"/>
              </w:rPr>
            </w:pPr>
            <w:r w:rsidRPr="00465803">
              <w:rPr>
                <w:color w:val="000000"/>
                <w:sz w:val="20"/>
                <w:szCs w:val="20"/>
              </w:rPr>
              <w:t>спецификой комплектования учебных групп.</w:t>
            </w:r>
          </w:p>
        </w:tc>
        <w:tc>
          <w:tcPr>
            <w:tcW w:w="4571" w:type="dxa"/>
            <w:vMerge w:val="restart"/>
          </w:tcPr>
          <w:p w:rsidR="001B52AC" w:rsidRPr="00465803" w:rsidRDefault="001B52AC" w:rsidP="001B52AC">
            <w:pPr>
              <w:pStyle w:val="12"/>
              <w:spacing w:after="0" w:line="240" w:lineRule="auto"/>
              <w:ind w:hanging="42"/>
              <w:jc w:val="both"/>
              <w:rPr>
                <w:rStyle w:val="32"/>
                <w:sz w:val="20"/>
                <w:szCs w:val="20"/>
              </w:rPr>
            </w:pPr>
            <w:r w:rsidRPr="00465803">
              <w:rPr>
                <w:rStyle w:val="32"/>
                <w:sz w:val="20"/>
                <w:szCs w:val="20"/>
              </w:rPr>
              <w:t>Экзамен.</w:t>
            </w:r>
          </w:p>
          <w:p w:rsidR="001B52AC" w:rsidRDefault="00465803" w:rsidP="00465803">
            <w:pPr>
              <w:shd w:val="clear" w:color="auto" w:fill="FFFFFF"/>
              <w:spacing w:after="0" w:line="240" w:lineRule="auto"/>
              <w:rPr>
                <w:rStyle w:val="32"/>
                <w:rFonts w:eastAsia="Calibri"/>
                <w:sz w:val="20"/>
                <w:szCs w:val="20"/>
              </w:rPr>
            </w:pPr>
            <w:r w:rsidRPr="00465803">
              <w:rPr>
                <w:rStyle w:val="32"/>
                <w:rFonts w:eastAsia="Calibri"/>
                <w:sz w:val="20"/>
                <w:szCs w:val="20"/>
              </w:rPr>
              <w:t xml:space="preserve">Практическая работа </w:t>
            </w:r>
          </w:p>
          <w:p w:rsidR="00465803" w:rsidRDefault="00465803" w:rsidP="00465803">
            <w:pPr>
              <w:shd w:val="clear" w:color="auto" w:fill="FFFFFF"/>
              <w:spacing w:after="0" w:line="240" w:lineRule="auto"/>
              <w:rPr>
                <w:rStyle w:val="32"/>
                <w:rFonts w:eastAsia="Calibri"/>
                <w:sz w:val="20"/>
                <w:szCs w:val="20"/>
              </w:rPr>
            </w:pPr>
            <w:r>
              <w:rPr>
                <w:rStyle w:val="32"/>
                <w:rFonts w:eastAsia="Calibri"/>
                <w:sz w:val="20"/>
                <w:szCs w:val="20"/>
              </w:rPr>
              <w:t xml:space="preserve">Тест </w:t>
            </w:r>
          </w:p>
          <w:p w:rsidR="00465803" w:rsidRDefault="00465803" w:rsidP="00465803">
            <w:pPr>
              <w:shd w:val="clear" w:color="auto" w:fill="FFFFFF"/>
              <w:spacing w:after="0" w:line="240" w:lineRule="auto"/>
              <w:rPr>
                <w:rStyle w:val="32"/>
                <w:rFonts w:eastAsia="Calibri"/>
                <w:sz w:val="20"/>
                <w:szCs w:val="20"/>
              </w:rPr>
            </w:pPr>
            <w:r>
              <w:rPr>
                <w:rStyle w:val="32"/>
                <w:rFonts w:eastAsia="Calibri"/>
                <w:sz w:val="20"/>
                <w:szCs w:val="20"/>
              </w:rPr>
              <w:t xml:space="preserve">Семинар </w:t>
            </w:r>
          </w:p>
          <w:p w:rsidR="00465803" w:rsidRDefault="00465803" w:rsidP="00465803">
            <w:pPr>
              <w:shd w:val="clear" w:color="auto" w:fill="FFFFFF"/>
              <w:spacing w:after="0" w:line="240" w:lineRule="auto"/>
              <w:rPr>
                <w:rStyle w:val="32"/>
                <w:rFonts w:eastAsia="Calibri"/>
                <w:sz w:val="20"/>
                <w:szCs w:val="20"/>
              </w:rPr>
            </w:pPr>
            <w:r>
              <w:rPr>
                <w:rStyle w:val="32"/>
                <w:rFonts w:eastAsia="Calibri"/>
                <w:sz w:val="20"/>
                <w:szCs w:val="20"/>
              </w:rPr>
              <w:t xml:space="preserve">Реферат </w:t>
            </w:r>
          </w:p>
          <w:p w:rsidR="00465803" w:rsidRDefault="00465803" w:rsidP="00465803">
            <w:pPr>
              <w:shd w:val="clear" w:color="auto" w:fill="FFFFFF"/>
              <w:spacing w:after="0" w:line="240" w:lineRule="auto"/>
              <w:rPr>
                <w:rStyle w:val="32"/>
                <w:rFonts w:eastAsia="Calibri"/>
                <w:sz w:val="20"/>
                <w:szCs w:val="20"/>
              </w:rPr>
            </w:pPr>
            <w:r>
              <w:rPr>
                <w:rStyle w:val="32"/>
                <w:rFonts w:eastAsia="Calibri"/>
                <w:sz w:val="20"/>
                <w:szCs w:val="20"/>
              </w:rPr>
              <w:t xml:space="preserve">Коллоквиум </w:t>
            </w:r>
          </w:p>
          <w:p w:rsidR="00465803" w:rsidRPr="00465803" w:rsidRDefault="00465803" w:rsidP="00465803">
            <w:pPr>
              <w:shd w:val="clear" w:color="auto" w:fill="FFFFFF"/>
              <w:spacing w:after="0" w:line="240" w:lineRule="auto"/>
              <w:rPr>
                <w:rStyle w:val="32"/>
                <w:rFonts w:eastAsia="Calibri"/>
                <w:sz w:val="20"/>
                <w:szCs w:val="20"/>
              </w:rPr>
            </w:pPr>
          </w:p>
        </w:tc>
      </w:tr>
      <w:tr w:rsidR="001B52AC" w:rsidRPr="00465803" w:rsidTr="001B52AC">
        <w:tc>
          <w:tcPr>
            <w:tcW w:w="4567" w:type="dxa"/>
          </w:tcPr>
          <w:p w:rsidR="001B52AC" w:rsidRPr="00465803" w:rsidRDefault="001B52AC" w:rsidP="001B52AC">
            <w:pPr>
              <w:pStyle w:val="12"/>
              <w:shd w:val="clear" w:color="auto" w:fill="auto"/>
              <w:spacing w:after="0" w:line="240" w:lineRule="auto"/>
              <w:ind w:firstLine="0"/>
              <w:jc w:val="both"/>
              <w:rPr>
                <w:rStyle w:val="32"/>
                <w:b/>
                <w:sz w:val="20"/>
                <w:szCs w:val="20"/>
              </w:rPr>
            </w:pPr>
            <w:r w:rsidRPr="00465803">
              <w:rPr>
                <w:rStyle w:val="32"/>
                <w:b/>
                <w:sz w:val="20"/>
                <w:szCs w:val="20"/>
              </w:rPr>
              <w:t>Знания:</w:t>
            </w:r>
          </w:p>
        </w:tc>
        <w:tc>
          <w:tcPr>
            <w:tcW w:w="4571" w:type="dxa"/>
            <w:vMerge/>
          </w:tcPr>
          <w:p w:rsidR="001B52AC" w:rsidRPr="00465803" w:rsidRDefault="001B52AC" w:rsidP="001B52AC">
            <w:pPr>
              <w:pStyle w:val="12"/>
              <w:shd w:val="clear" w:color="auto" w:fill="auto"/>
              <w:spacing w:after="0" w:line="240" w:lineRule="auto"/>
              <w:ind w:firstLine="0"/>
              <w:jc w:val="both"/>
              <w:rPr>
                <w:rStyle w:val="32"/>
                <w:b/>
                <w:sz w:val="20"/>
                <w:szCs w:val="20"/>
              </w:rPr>
            </w:pPr>
          </w:p>
        </w:tc>
      </w:tr>
      <w:tr w:rsidR="001B52AC" w:rsidRPr="00465803" w:rsidTr="001B52AC">
        <w:tc>
          <w:tcPr>
            <w:tcW w:w="4567" w:type="dxa"/>
          </w:tcPr>
          <w:p w:rsidR="00465803" w:rsidRPr="00465803" w:rsidRDefault="00465803" w:rsidP="00465803">
            <w:pPr>
              <w:pStyle w:val="a3"/>
              <w:widowControl w:val="0"/>
              <w:numPr>
                <w:ilvl w:val="0"/>
                <w:numId w:val="4"/>
              </w:numPr>
              <w:tabs>
                <w:tab w:val="left" w:pos="252"/>
              </w:tabs>
              <w:jc w:val="both"/>
              <w:rPr>
                <w:rStyle w:val="32"/>
                <w:rFonts w:eastAsia="Courier New"/>
                <w:sz w:val="20"/>
                <w:szCs w:val="20"/>
              </w:rPr>
            </w:pPr>
            <w:r w:rsidRPr="00465803">
              <w:rPr>
                <w:rStyle w:val="32"/>
                <w:rFonts w:eastAsia="Courier New"/>
                <w:sz w:val="20"/>
                <w:szCs w:val="20"/>
              </w:rPr>
              <w:t>законы творчества в познавательном процессе;</w:t>
            </w:r>
          </w:p>
          <w:p w:rsidR="00465803" w:rsidRPr="00465803" w:rsidRDefault="00465803" w:rsidP="00465803">
            <w:pPr>
              <w:pStyle w:val="a3"/>
              <w:widowControl w:val="0"/>
              <w:numPr>
                <w:ilvl w:val="0"/>
                <w:numId w:val="4"/>
              </w:numPr>
              <w:tabs>
                <w:tab w:val="left" w:pos="252"/>
              </w:tabs>
              <w:jc w:val="both"/>
              <w:rPr>
                <w:rStyle w:val="32"/>
                <w:rFonts w:eastAsia="Courier New"/>
                <w:sz w:val="20"/>
                <w:szCs w:val="20"/>
              </w:rPr>
            </w:pPr>
            <w:r w:rsidRPr="00465803">
              <w:rPr>
                <w:rStyle w:val="32"/>
                <w:rFonts w:eastAsia="Courier New"/>
                <w:sz w:val="20"/>
                <w:szCs w:val="20"/>
              </w:rPr>
              <w:t>генетические основы индивидуальных различий;</w:t>
            </w:r>
          </w:p>
          <w:p w:rsidR="00465803" w:rsidRPr="00465803" w:rsidRDefault="00465803" w:rsidP="00465803">
            <w:pPr>
              <w:pStyle w:val="a3"/>
              <w:widowControl w:val="0"/>
              <w:numPr>
                <w:ilvl w:val="0"/>
                <w:numId w:val="4"/>
              </w:numPr>
              <w:tabs>
                <w:tab w:val="left" w:pos="252"/>
              </w:tabs>
              <w:jc w:val="both"/>
              <w:rPr>
                <w:rStyle w:val="32"/>
                <w:rFonts w:eastAsia="Courier New"/>
                <w:sz w:val="20"/>
                <w:szCs w:val="20"/>
              </w:rPr>
            </w:pPr>
            <w:r w:rsidRPr="00465803">
              <w:rPr>
                <w:rStyle w:val="32"/>
                <w:rFonts w:eastAsia="Courier New"/>
                <w:sz w:val="20"/>
                <w:szCs w:val="20"/>
              </w:rPr>
              <w:t>возрастные особенности проявления творческой индивидуальности;</w:t>
            </w:r>
          </w:p>
          <w:p w:rsidR="00465803" w:rsidRPr="00465803" w:rsidRDefault="00465803" w:rsidP="00465803">
            <w:pPr>
              <w:pStyle w:val="a3"/>
              <w:widowControl w:val="0"/>
              <w:numPr>
                <w:ilvl w:val="0"/>
                <w:numId w:val="4"/>
              </w:numPr>
              <w:tabs>
                <w:tab w:val="left" w:pos="252"/>
              </w:tabs>
              <w:jc w:val="both"/>
              <w:rPr>
                <w:rStyle w:val="32"/>
                <w:rFonts w:eastAsia="Courier New"/>
                <w:sz w:val="20"/>
                <w:szCs w:val="20"/>
              </w:rPr>
            </w:pPr>
            <w:r w:rsidRPr="00465803">
              <w:rPr>
                <w:rStyle w:val="32"/>
                <w:rFonts w:eastAsia="Courier New"/>
                <w:sz w:val="20"/>
                <w:szCs w:val="20"/>
              </w:rPr>
              <w:t>основные признаки и формы креативности, динамику формирования креативной</w:t>
            </w:r>
          </w:p>
          <w:p w:rsidR="00465803" w:rsidRPr="00465803" w:rsidRDefault="00465803" w:rsidP="00465803">
            <w:pPr>
              <w:pStyle w:val="a3"/>
              <w:widowControl w:val="0"/>
              <w:numPr>
                <w:ilvl w:val="0"/>
                <w:numId w:val="4"/>
              </w:numPr>
              <w:tabs>
                <w:tab w:val="left" w:pos="252"/>
              </w:tabs>
              <w:jc w:val="both"/>
              <w:rPr>
                <w:rStyle w:val="32"/>
                <w:rFonts w:eastAsia="Courier New"/>
                <w:sz w:val="20"/>
                <w:szCs w:val="20"/>
              </w:rPr>
            </w:pPr>
            <w:r w:rsidRPr="00465803">
              <w:rPr>
                <w:rStyle w:val="32"/>
                <w:rFonts w:eastAsia="Courier New"/>
                <w:sz w:val="20"/>
                <w:szCs w:val="20"/>
              </w:rPr>
              <w:t>личности;</w:t>
            </w:r>
          </w:p>
          <w:p w:rsidR="001B52AC" w:rsidRPr="00465803" w:rsidRDefault="00465803" w:rsidP="00465803">
            <w:pPr>
              <w:pStyle w:val="a3"/>
              <w:widowControl w:val="0"/>
              <w:numPr>
                <w:ilvl w:val="0"/>
                <w:numId w:val="4"/>
              </w:numPr>
              <w:tabs>
                <w:tab w:val="left" w:pos="252"/>
              </w:tabs>
              <w:jc w:val="both"/>
              <w:rPr>
                <w:rStyle w:val="32"/>
                <w:rFonts w:eastAsia="Courier New"/>
                <w:sz w:val="20"/>
                <w:szCs w:val="20"/>
              </w:rPr>
            </w:pPr>
            <w:r w:rsidRPr="00465803">
              <w:rPr>
                <w:rStyle w:val="32"/>
                <w:rFonts w:eastAsia="Courier New"/>
                <w:sz w:val="20"/>
                <w:szCs w:val="20"/>
              </w:rPr>
              <w:t>современные методы и возможности  психологии художественного творчества.</w:t>
            </w:r>
          </w:p>
        </w:tc>
        <w:tc>
          <w:tcPr>
            <w:tcW w:w="4571" w:type="dxa"/>
            <w:vMerge/>
          </w:tcPr>
          <w:p w:rsidR="001B52AC" w:rsidRPr="00465803" w:rsidRDefault="001B52AC" w:rsidP="001B52AC">
            <w:pPr>
              <w:keepNext/>
              <w:keepLines/>
              <w:tabs>
                <w:tab w:val="left" w:pos="1236"/>
              </w:tabs>
              <w:jc w:val="both"/>
              <w:outlineLvl w:val="0"/>
              <w:rPr>
                <w:rStyle w:val="13"/>
                <w:rFonts w:eastAsia="Courier New"/>
                <w:sz w:val="20"/>
                <w:szCs w:val="20"/>
              </w:rPr>
            </w:pPr>
          </w:p>
        </w:tc>
      </w:tr>
    </w:tbl>
    <w:p w:rsidR="001B52AC" w:rsidRPr="007D42E3" w:rsidRDefault="001B52AC" w:rsidP="001B52AC">
      <w:pPr>
        <w:pStyle w:val="12"/>
        <w:shd w:val="clear" w:color="auto" w:fill="auto"/>
        <w:spacing w:after="0" w:line="240" w:lineRule="auto"/>
        <w:ind w:left="720" w:firstLine="0"/>
        <w:jc w:val="both"/>
        <w:rPr>
          <w:rStyle w:val="32"/>
          <w:sz w:val="24"/>
          <w:szCs w:val="24"/>
        </w:rPr>
      </w:pPr>
    </w:p>
    <w:p w:rsidR="001B52AC" w:rsidRDefault="001B52AC" w:rsidP="001B52AC">
      <w:pPr>
        <w:spacing w:after="0" w:line="240" w:lineRule="auto"/>
        <w:ind w:firstLine="709"/>
        <w:contextualSpacing/>
        <w:rPr>
          <w:rFonts w:ascii="Times New Roman" w:eastAsia="Times New Roman" w:hAnsi="Times New Roman"/>
          <w:b/>
          <w:sz w:val="24"/>
          <w:szCs w:val="24"/>
        </w:rPr>
      </w:pPr>
    </w:p>
    <w:p w:rsidR="001B52AC" w:rsidRPr="007E0F5C" w:rsidRDefault="001B52AC" w:rsidP="007E0F5C">
      <w:pPr>
        <w:spacing w:after="0" w:line="240" w:lineRule="auto"/>
        <w:ind w:firstLine="397"/>
        <w:rPr>
          <w:rFonts w:ascii="Times New Roman" w:hAnsi="Times New Roman"/>
          <w:sz w:val="24"/>
          <w:szCs w:val="24"/>
        </w:rPr>
      </w:pPr>
    </w:p>
    <w:sectPr w:rsidR="001B52AC" w:rsidRPr="007E0F5C" w:rsidSect="007332AA">
      <w:footerReference w:type="default" r:id="rId16"/>
      <w:pgSz w:w="11906" w:h="16838"/>
      <w:pgMar w:top="1134" w:right="1134"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5618" w:rsidRDefault="005D5618" w:rsidP="00B63527">
      <w:pPr>
        <w:spacing w:after="0" w:line="240" w:lineRule="auto"/>
      </w:pPr>
      <w:r>
        <w:separator/>
      </w:r>
    </w:p>
  </w:endnote>
  <w:endnote w:type="continuationSeparator" w:id="0">
    <w:p w:rsidR="005D5618" w:rsidRDefault="005D5618" w:rsidP="00B635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Marlett">
    <w:panose1 w:val="00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PragmaticaC">
    <w:altName w:val="Courier New"/>
    <w:charset w:val="00"/>
    <w:family w:val="decorative"/>
    <w:pitch w:val="variable"/>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52AC" w:rsidRDefault="001B52AC">
    <w:pPr>
      <w:rPr>
        <w:sz w:val="2"/>
        <w:szCs w:val="2"/>
      </w:rPr>
    </w:pPr>
    <w:r>
      <w:rPr>
        <w:noProof/>
        <w:lang w:eastAsia="ru-RU"/>
      </w:rPr>
      <mc:AlternateContent>
        <mc:Choice Requires="wps">
          <w:drawing>
            <wp:anchor distT="0" distB="0" distL="63500" distR="63500" simplePos="0" relativeHeight="251659264" behindDoc="1" locked="0" layoutInCell="1" allowOverlap="1" wp14:anchorId="6D183DB3" wp14:editId="5603ECA5">
              <wp:simplePos x="0" y="0"/>
              <wp:positionH relativeFrom="page">
                <wp:posOffset>8274050</wp:posOffset>
              </wp:positionH>
              <wp:positionV relativeFrom="page">
                <wp:posOffset>12447905</wp:posOffset>
              </wp:positionV>
              <wp:extent cx="137160" cy="100330"/>
              <wp:effectExtent l="0" t="0" r="0" b="0"/>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 cy="100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52AC" w:rsidRDefault="001B52AC">
                          <w:r>
                            <w:rPr>
                              <w:rFonts w:ascii="Courier New" w:hAnsi="Courier New" w:cs="Courier New"/>
                              <w:sz w:val="24"/>
                              <w:szCs w:val="24"/>
                            </w:rPr>
                            <w:fldChar w:fldCharType="begin"/>
                          </w:r>
                          <w:r>
                            <w:instrText xml:space="preserve"> PAGE \* MERGEFORMAT </w:instrText>
                          </w:r>
                          <w:r>
                            <w:rPr>
                              <w:rFonts w:ascii="Courier New" w:hAnsi="Courier New" w:cs="Courier New"/>
                              <w:sz w:val="24"/>
                              <w:szCs w:val="24"/>
                            </w:rPr>
                            <w:fldChar w:fldCharType="separate"/>
                          </w:r>
                          <w:r>
                            <w:rPr>
                              <w:rStyle w:val="105pt"/>
                              <w:rFonts w:eastAsia="Courier New"/>
                            </w:rPr>
                            <w:t>#</w:t>
                          </w:r>
                          <w:r>
                            <w:rPr>
                              <w:rStyle w:val="105pt"/>
                              <w:rFonts w:eastAsia="Courier New"/>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D183DB3" id="_x0000_t202" coordsize="21600,21600" o:spt="202" path="m,l,21600r21600,l21600,xe">
              <v:stroke joinstyle="miter"/>
              <v:path gradientshapeok="t" o:connecttype="rect"/>
            </v:shapetype>
            <v:shape id="Поле 8" o:spid="_x0000_s1026" type="#_x0000_t202" style="position:absolute;margin-left:651.5pt;margin-top:980.15pt;width:10.8pt;height:7.9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ks18QEAALMDAAAOAAAAZHJzL2Uyb0RvYy54bWysU0tu2zAQ3RfoHQjua0kxkAaC5SBN4KJA&#10;+gHSHoCmKImoyCGGtCX3Mj1FVwV6Bh+pQ8pyk3RXdEOMOMM3b948ra5H07O9Qq/BVrxY5JwpK6HW&#10;tq34l8+bV1ec+SBsLXqwquIH5fn1+uWL1eBKdQEd9LVCRiDWl4OreBeCK7PMy04Z4RfglKVkA2hE&#10;oE9ssxrFQOimzy7y/DIbAGuHIJX3dHs3Jfk64TeNkuFj03gVWF9x4hbSiencxjNbr0TZonCdlica&#10;4h9YGKEtNT1D3Ykg2A71X1BGSwQPTVhIMBk0jZYqzUDTFPmzaR464VSahcTx7iyT/3+w8sP+EzJd&#10;V5wWZYWhFR2/H38dfx5/sKuozuB8SUUPjsrC+AZG2nKa1Lt7kF89s3DbCduqG0QYOiVqYlfEl9mj&#10;pxOOjyDb4T3U1EbsAiSgsUETpSMxGKHTlg7nzagxMBlbLl8Xl5SRlCryfLlMm8tEOT926MNbBYbF&#10;oOJIi0/gYn/vQyQjyrkk9rKw0X2flt/bJxdUGG8S+ch3Yh7G7XgSYwv1gcZAmLxE3qegA/zG2UA+&#10;qrglo3PWv7MkRLTcHOAcbOdAWEkPKx44m8LbMFlz51C3HeHOUt+QWBudBomqThxOLMkZab6Ti6P1&#10;Hn+nqj//2vo3AAAA//8DAFBLAwQUAAYACAAAACEAsM5/i+AAAAAPAQAADwAAAGRycy9kb3ducmV2&#10;LnhtbEyPzU7DMBCE70i8g7VI3KjdBqUlxKlQJS7cKAiJmxtv4wj/RLabJm/P5gS3nd3R7Df1fnKW&#10;jRhTH7yE9UoAQ98G3ftOwufH68MOWMrKa2WDRwkzJtg3tze1qnS4+nccj7ljFOJTpSSYnIeK89Qa&#10;dCqtwoCebucQncokY8d1VFcKd5ZvhCi5U72nD0YNeDDY/hwvTsJ2+go4JDzg93lso+nnnX2bpby/&#10;m16egWWc8p8ZFnxCh4aYTuHidWKWdCEKKpNpeipFAWzxFJvHEthp2W3LNfCm5v97NL8AAAD//wMA&#10;UEsBAi0AFAAGAAgAAAAhALaDOJL+AAAA4QEAABMAAAAAAAAAAAAAAAAAAAAAAFtDb250ZW50X1R5&#10;cGVzXS54bWxQSwECLQAUAAYACAAAACEAOP0h/9YAAACUAQAACwAAAAAAAAAAAAAAAAAvAQAAX3Jl&#10;bHMvLnJlbHNQSwECLQAUAAYACAAAACEA6j5LNfEBAACzAwAADgAAAAAAAAAAAAAAAAAuAgAAZHJz&#10;L2Uyb0RvYy54bWxQSwECLQAUAAYACAAAACEAsM5/i+AAAAAPAQAADwAAAAAAAAAAAAAAAABLBAAA&#10;ZHJzL2Rvd25yZXYueG1sUEsFBgAAAAAEAAQA8wAAAFgFAAAAAA==&#10;" filled="f" stroked="f">
              <v:textbox style="mso-fit-shape-to-text:t" inset="0,0,0,0">
                <w:txbxContent>
                  <w:p w:rsidR="001B52AC" w:rsidRDefault="001B52AC">
                    <w:r>
                      <w:rPr>
                        <w:rFonts w:ascii="Courier New" w:hAnsi="Courier New" w:cs="Courier New"/>
                        <w:sz w:val="24"/>
                        <w:szCs w:val="24"/>
                      </w:rPr>
                      <w:fldChar w:fldCharType="begin"/>
                    </w:r>
                    <w:r>
                      <w:instrText xml:space="preserve"> PAGE \* MERGEFORMAT </w:instrText>
                    </w:r>
                    <w:r>
                      <w:rPr>
                        <w:rFonts w:ascii="Courier New" w:hAnsi="Courier New" w:cs="Courier New"/>
                        <w:sz w:val="24"/>
                        <w:szCs w:val="24"/>
                      </w:rPr>
                      <w:fldChar w:fldCharType="separate"/>
                    </w:r>
                    <w:r>
                      <w:rPr>
                        <w:rStyle w:val="105pt"/>
                        <w:rFonts w:eastAsia="Courier New"/>
                      </w:rPr>
                      <w:t>#</w:t>
                    </w:r>
                    <w:r>
                      <w:rPr>
                        <w:rStyle w:val="105pt"/>
                        <w:rFonts w:eastAsia="Courier New"/>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98677731"/>
      <w:docPartObj>
        <w:docPartGallery w:val="Page Numbers (Bottom of Page)"/>
        <w:docPartUnique/>
      </w:docPartObj>
    </w:sdtPr>
    <w:sdtEndPr/>
    <w:sdtContent>
      <w:p w:rsidR="001B52AC" w:rsidRDefault="001B52AC">
        <w:pPr>
          <w:pStyle w:val="a4"/>
          <w:jc w:val="right"/>
        </w:pPr>
        <w:r>
          <w:fldChar w:fldCharType="begin"/>
        </w:r>
        <w:r>
          <w:instrText>PAGE   \* MERGEFORMAT</w:instrText>
        </w:r>
        <w:r>
          <w:fldChar w:fldCharType="separate"/>
        </w:r>
        <w:r w:rsidR="00465803">
          <w:rPr>
            <w:noProof/>
          </w:rPr>
          <w:t>2</w:t>
        </w:r>
        <w:r>
          <w:fldChar w:fldCharType="end"/>
        </w:r>
      </w:p>
    </w:sdtContent>
  </w:sdt>
  <w:p w:rsidR="001B52AC" w:rsidRDefault="001B52AC">
    <w:pP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52AC" w:rsidRDefault="001B52AC">
    <w:pPr>
      <w:rPr>
        <w:sz w:val="2"/>
        <w:szCs w:val="2"/>
      </w:rPr>
    </w:pPr>
    <w:r>
      <w:rPr>
        <w:noProof/>
        <w:lang w:eastAsia="ru-RU"/>
      </w:rPr>
      <mc:AlternateContent>
        <mc:Choice Requires="wps">
          <w:drawing>
            <wp:anchor distT="0" distB="0" distL="63500" distR="63500" simplePos="0" relativeHeight="251661312" behindDoc="1" locked="0" layoutInCell="1" allowOverlap="1" wp14:anchorId="0A35809F" wp14:editId="41940B0F">
              <wp:simplePos x="0" y="0"/>
              <wp:positionH relativeFrom="page">
                <wp:posOffset>8192770</wp:posOffset>
              </wp:positionH>
              <wp:positionV relativeFrom="page">
                <wp:posOffset>12409805</wp:posOffset>
              </wp:positionV>
              <wp:extent cx="219710" cy="153035"/>
              <wp:effectExtent l="1270" t="0" r="1270"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52AC" w:rsidRDefault="001B52AC">
                          <w:r>
                            <w:rPr>
                              <w:rFonts w:ascii="Courier New" w:hAnsi="Courier New" w:cs="Courier New"/>
                              <w:sz w:val="24"/>
                              <w:szCs w:val="24"/>
                            </w:rPr>
                            <w:fldChar w:fldCharType="begin"/>
                          </w:r>
                          <w:r>
                            <w:instrText xml:space="preserve"> PAGE \* MERGEFORMAT </w:instrText>
                          </w:r>
                          <w:r>
                            <w:rPr>
                              <w:rFonts w:ascii="Courier New" w:hAnsi="Courier New" w:cs="Courier New"/>
                              <w:sz w:val="24"/>
                              <w:szCs w:val="24"/>
                            </w:rPr>
                            <w:fldChar w:fldCharType="separate"/>
                          </w:r>
                          <w:r w:rsidR="00465803" w:rsidRPr="00465803">
                            <w:rPr>
                              <w:rStyle w:val="105pt0pt"/>
                              <w:rFonts w:eastAsia="Courier New"/>
                              <w:noProof/>
                            </w:rPr>
                            <w:t>1</w:t>
                          </w:r>
                          <w:r>
                            <w:rPr>
                              <w:rStyle w:val="105pt0pt"/>
                              <w:rFonts w:eastAsia="Courier New"/>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A35809F" id="_x0000_t202" coordsize="21600,21600" o:spt="202" path="m,l,21600r21600,l21600,xe">
              <v:stroke joinstyle="miter"/>
              <v:path gradientshapeok="t" o:connecttype="rect"/>
            </v:shapetype>
            <v:shape id="Поле 5" o:spid="_x0000_s1028" type="#_x0000_t202" style="position:absolute;margin-left:645.1pt;margin-top:977.15pt;width:17.3pt;height:12.05pt;z-index:-25165516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90b9AEAALoDAAAOAAAAZHJzL2Uyb0RvYy54bWysU0tu2zAQ3RfoHQjua0kO3I9gOUgTuCiQ&#10;foAkB6AoSiIqcYghbcm9TE/RVYGcwUfqkLLctN0V3RDD+Ty+eTNcX459x/YKnQZT8GyRcqaMhEqb&#10;puAP99sXrzlzXphKdGBUwQ/K8cvN82frweZqCS10lUJGIMblgy14673Nk8TJVvXCLcAqQ8EasBee&#10;rtgkFYqB0PsuWabpy2QArCyCVM6R92YK8k3Er2sl/ae6dsqzruDEzccT41mGM9msRd6gsK2WJxri&#10;H1j0Qht69Ax1I7xgO9R/QfVaIjio/UJCn0Bda6liD9RNlv7RzV0rrIq9kDjOnmVy/w9Wftx/Rqar&#10;gq84M6KnER2/HR+PP47f2SqoM1iXU9KdpTQ/voWRphw7dfYW5BfHDFy3wjTqChGGVomK2GWhMnlS&#10;OuG4AFIOH6CiZ8TOQwQaa+yDdCQGI3Sa0uE8GTV6Jsm5zN68yigiKZStLtKLyC0R+Vxs0fl3CnoW&#10;jIIjDT6Ci/2t84GMyOeU8JaBre66OPzO/OagxOCJ5APfibkfyzGqtJw1KaE6UDcI00rRFyCjBfzK&#10;2UDrVHBD+85Z996QHmHzZgNno5wNYSQVFtxzNpnXftrQnUXdtIQ7K35Fmm117CeIO3E4kaUFiW2e&#10;ljls4NN7zPr15TY/AQAA//8DAFBLAwQUAAYACAAAACEAXRErduAAAAAPAQAADwAAAGRycy9kb3du&#10;cmV2LnhtbEyPzU7DMBCE70i8g7VI3KhDGmga4lSoEhdutAiJmxtv4wj/RLabJm/P5gS3nd3R7Df1&#10;brKGjRhi752Ax1UGDF3rVe86AZ/Ht4cSWEzSKWm8QwEzRtg1tze1rJS/ug8cD6ljFOJiJQXolIaK&#10;89hqtDKu/ICObmcfrEwkQ8dVkFcKt4bnWfbMrewdfdBywL3G9udwsQI205fHIeIev89jG3Q/l+Z9&#10;FuL+bnp9AZZwSn9mWPAJHRpiOvmLU5EZ0vk2y8lL0/apWANbPOu8oD6nZbcpC+BNzf/3aH4BAAD/&#10;/wMAUEsBAi0AFAAGAAgAAAAhALaDOJL+AAAA4QEAABMAAAAAAAAAAAAAAAAAAAAAAFtDb250ZW50&#10;X1R5cGVzXS54bWxQSwECLQAUAAYACAAAACEAOP0h/9YAAACUAQAACwAAAAAAAAAAAAAAAAAvAQAA&#10;X3JlbHMvLnJlbHNQSwECLQAUAAYACAAAACEA+ZPdG/QBAAC6AwAADgAAAAAAAAAAAAAAAAAuAgAA&#10;ZHJzL2Uyb0RvYy54bWxQSwECLQAUAAYACAAAACEAXRErduAAAAAPAQAADwAAAAAAAAAAAAAAAABO&#10;BAAAZHJzL2Rvd25yZXYueG1sUEsFBgAAAAAEAAQA8wAAAFsFAAAAAA==&#10;" filled="f" stroked="f">
              <v:textbox style="mso-fit-shape-to-text:t" inset="0,0,0,0">
                <w:txbxContent>
                  <w:p w:rsidR="001B52AC" w:rsidRDefault="001B52AC">
                    <w:r>
                      <w:rPr>
                        <w:rFonts w:ascii="Courier New" w:hAnsi="Courier New" w:cs="Courier New"/>
                        <w:sz w:val="24"/>
                        <w:szCs w:val="24"/>
                      </w:rPr>
                      <w:fldChar w:fldCharType="begin"/>
                    </w:r>
                    <w:r>
                      <w:instrText xml:space="preserve"> PAGE \* MERGEFORMAT </w:instrText>
                    </w:r>
                    <w:r>
                      <w:rPr>
                        <w:rFonts w:ascii="Courier New" w:hAnsi="Courier New" w:cs="Courier New"/>
                        <w:sz w:val="24"/>
                        <w:szCs w:val="24"/>
                      </w:rPr>
                      <w:fldChar w:fldCharType="separate"/>
                    </w:r>
                    <w:r w:rsidR="00465803" w:rsidRPr="00465803">
                      <w:rPr>
                        <w:rStyle w:val="105pt0pt"/>
                        <w:rFonts w:eastAsia="Courier New"/>
                        <w:noProof/>
                      </w:rPr>
                      <w:t>1</w:t>
                    </w:r>
                    <w:r>
                      <w:rPr>
                        <w:rStyle w:val="105pt0pt"/>
                        <w:rFonts w:eastAsia="Courier New"/>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52AC" w:rsidRPr="006B2182" w:rsidRDefault="001B52AC" w:rsidP="00BD7E1A">
    <w:pPr>
      <w:pStyle w:val="a4"/>
      <w:jc w:val="right"/>
      <w:rPr>
        <w:rFonts w:ascii="Times New Roman" w:hAnsi="Times New Roman"/>
        <w:sz w:val="24"/>
        <w:szCs w:val="24"/>
      </w:rPr>
    </w:pPr>
    <w:r w:rsidRPr="006B2182">
      <w:rPr>
        <w:rFonts w:ascii="Times New Roman" w:hAnsi="Times New Roman"/>
        <w:sz w:val="24"/>
        <w:szCs w:val="24"/>
      </w:rPr>
      <w:fldChar w:fldCharType="begin"/>
    </w:r>
    <w:r w:rsidRPr="006B2182">
      <w:rPr>
        <w:rFonts w:ascii="Times New Roman" w:hAnsi="Times New Roman"/>
        <w:sz w:val="24"/>
        <w:szCs w:val="24"/>
      </w:rPr>
      <w:instrText xml:space="preserve"> PAGE   \* MERGEFORMAT </w:instrText>
    </w:r>
    <w:r w:rsidRPr="006B2182">
      <w:rPr>
        <w:rFonts w:ascii="Times New Roman" w:hAnsi="Times New Roman"/>
        <w:sz w:val="24"/>
        <w:szCs w:val="24"/>
      </w:rPr>
      <w:fldChar w:fldCharType="separate"/>
    </w:r>
    <w:r w:rsidR="00465803">
      <w:rPr>
        <w:rFonts w:ascii="Times New Roman" w:hAnsi="Times New Roman"/>
        <w:noProof/>
        <w:sz w:val="24"/>
        <w:szCs w:val="24"/>
      </w:rPr>
      <w:t>7</w:t>
    </w:r>
    <w:r w:rsidRPr="006B2182">
      <w:rPr>
        <w:rFonts w:ascii="Times New Roman" w:hAnsi="Times New Roman"/>
        <w:noProof/>
        <w:sz w:val="24"/>
        <w:szCs w:val="24"/>
      </w:rPr>
      <w:fldChar w:fldCharType="end"/>
    </w:r>
  </w:p>
  <w:p w:rsidR="001B52AC" w:rsidRPr="006B2182" w:rsidRDefault="001B52AC">
    <w:pPr>
      <w:pStyle w:val="a4"/>
      <w:rPr>
        <w:rFonts w:ascii="Times New Roman" w:hAnsi="Times New Roman"/>
        <w:sz w:val="24"/>
        <w:szCs w:val="24"/>
      </w:rPr>
    </w:pPr>
  </w:p>
  <w:p w:rsidR="001B52AC" w:rsidRDefault="001B52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5618" w:rsidRDefault="005D5618" w:rsidP="00B63527">
      <w:pPr>
        <w:spacing w:after="0" w:line="240" w:lineRule="auto"/>
      </w:pPr>
      <w:r>
        <w:separator/>
      </w:r>
    </w:p>
  </w:footnote>
  <w:footnote w:type="continuationSeparator" w:id="0">
    <w:p w:rsidR="005D5618" w:rsidRDefault="005D5618" w:rsidP="00B635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52AC" w:rsidRDefault="001B52AC">
    <w:pPr>
      <w:rPr>
        <w:sz w:val="2"/>
        <w:szCs w:val="2"/>
      </w:rPr>
    </w:pPr>
    <w:r>
      <w:rPr>
        <w:noProof/>
        <w:lang w:eastAsia="ru-RU"/>
      </w:rPr>
      <mc:AlternateContent>
        <mc:Choice Requires="wps">
          <w:drawing>
            <wp:anchor distT="0" distB="0" distL="63500" distR="63500" simplePos="0" relativeHeight="251660288" behindDoc="1" locked="0" layoutInCell="1" allowOverlap="1" wp14:anchorId="6F9A5014" wp14:editId="0DFEFCD0">
              <wp:simplePos x="0" y="0"/>
              <wp:positionH relativeFrom="page">
                <wp:posOffset>2748915</wp:posOffset>
              </wp:positionH>
              <wp:positionV relativeFrom="page">
                <wp:posOffset>3080385</wp:posOffset>
              </wp:positionV>
              <wp:extent cx="4119880" cy="189865"/>
              <wp:effectExtent l="0" t="3810" r="0" b="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9880"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52AC" w:rsidRDefault="001B52AC"/>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F9A5014" id="_x0000_t202" coordsize="21600,21600" o:spt="202" path="m,l,21600r21600,l21600,xe">
              <v:stroke joinstyle="miter"/>
              <v:path gradientshapeok="t" o:connecttype="rect"/>
            </v:shapetype>
            <v:shape id="Поле 6" o:spid="_x0000_s1027" type="#_x0000_t202" style="position:absolute;margin-left:216.45pt;margin-top:242.55pt;width:324.4pt;height:14.95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Mj39AEAALsDAAAOAAAAZHJzL2Uyb0RvYy54bWysU9uO0zAQfUfiHyy/0zQrqLJR09WyqyKk&#10;5SItfIDjOIlF4rHGbpPyM3wFT0h8Qz+JsdN0L7whXqyxPT5zzpnx+mrsO7ZX6DSYgqeLJWfKSKi0&#10;aQr+9cv2VcaZ88JUogOjCn5Qjl9tXr5YDzZXF9BCVylkBGJcPtiCt97bPEmcbFUv3AKsMnRZA/bC&#10;0xabpEIxEHrfJRfL5SoZACuLIJVzdHo7XfJNxK9rJf2nunbKs67gxM3HFeNahjXZrEXeoLCtlica&#10;4h9Y9EIbKnqGuhVesB3qv6B6LREc1H4hoU+grrVUUQOpSZfP1Ny3wqqohcxx9myT+3+w8uP+MzJd&#10;FXzFmRE9tej44/j7+Ov4k62CO4N1OSXdW0rz41sYqctRqbN3IL85ZuCmFaZR14gwtEpUxC4NL5NH&#10;TyccF0DK4QNUVEbsPESgscY+WEdmMEKnLh3OnVGjZ5IOX6fpZZbRlaS7NLvMVm9iCZHPry06/05B&#10;z0JQcKTOR3Sxv3M+sBH5nBKKGdjqrovd78yTA0oMJ5F9IDxR92M5RpuitKCshOpAchCmmaI/QEEL&#10;+J2zgeap4IYGnrPuvSFDwujNAc5BOQfCSHpYcM/ZFN74aUR3FnXTEu5s+TWZttVRzwOHE1makCjz&#10;NM1hBB/vY9bDn9v8AQAA//8DAFBLAwQUAAYACAAAACEAMOL0oN8AAAAMAQAADwAAAGRycy9kb3du&#10;cmV2LnhtbEyPwU7DMAyG70i8Q2QkbizpoKyUphOaxIUbAyFxyxqvqUicKsm69u3JTnCz5U+/v7/Z&#10;zs6yCUMcPEkoVgIYUuf1QL2Ez4/XuwpYTIq0sp5QwoIRtu31VaNq7c/0jtM+9SyHUKyVBJPSWHMe&#10;O4NOxZUfkfLt6INTKa+h5zqocw53lq+FeORODZQ/GDXizmD3sz85CZv5y+MYcYffx6kLZlgq+7ZI&#10;eXszvzwDSzinPxgu+lkd2ux08CfSkVkJD/frp4zmoSoLYBdCVMUG2EFCWZQCeNvw/yXaXwAAAP//&#10;AwBQSwECLQAUAAYACAAAACEAtoM4kv4AAADhAQAAEwAAAAAAAAAAAAAAAAAAAAAAW0NvbnRlbnRf&#10;VHlwZXNdLnhtbFBLAQItABQABgAIAAAAIQA4/SH/1gAAAJQBAAALAAAAAAAAAAAAAAAAAC8BAABf&#10;cmVscy8ucmVsc1BLAQItABQABgAIAAAAIQDAgMj39AEAALsDAAAOAAAAAAAAAAAAAAAAAC4CAABk&#10;cnMvZTJvRG9jLnhtbFBLAQItABQABgAIAAAAIQAw4vSg3wAAAAwBAAAPAAAAAAAAAAAAAAAAAE4E&#10;AABkcnMvZG93bnJldi54bWxQSwUGAAAAAAQABADzAAAAWgUAAAAA&#10;" filled="f" stroked="f">
              <v:textbox style="mso-fit-shape-to-text:t" inset="0,0,0,0">
                <w:txbxContent>
                  <w:p w:rsidR="001B52AC" w:rsidRDefault="001B52AC"/>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567"/>
        </w:tabs>
        <w:ind w:left="567" w:hanging="567"/>
      </w:pPr>
      <w:rPr>
        <w:rFonts w:ascii="Symbol" w:hAnsi="Symbol"/>
      </w:rPr>
    </w:lvl>
  </w:abstractNum>
  <w:abstractNum w:abstractNumId="1" w15:restartNumberingAfterBreak="0">
    <w:nsid w:val="0A3C5D3A"/>
    <w:multiLevelType w:val="hybridMultilevel"/>
    <w:tmpl w:val="A13CF9DE"/>
    <w:lvl w:ilvl="0" w:tplc="E7987874">
      <w:start w:val="1"/>
      <w:numFmt w:val="bullet"/>
      <w:lvlText w:val=""/>
      <w:lvlJc w:val="left"/>
      <w:pPr>
        <w:ind w:left="720" w:hanging="360"/>
      </w:pPr>
      <w:rPr>
        <w:rFonts w:ascii="Marlett" w:hAnsi="Marlet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AFD43E1"/>
    <w:multiLevelType w:val="hybridMultilevel"/>
    <w:tmpl w:val="B150C5E6"/>
    <w:lvl w:ilvl="0" w:tplc="E7987874">
      <w:start w:val="1"/>
      <w:numFmt w:val="bullet"/>
      <w:lvlText w:val=""/>
      <w:lvlJc w:val="left"/>
      <w:pPr>
        <w:ind w:left="720" w:hanging="360"/>
      </w:pPr>
      <w:rPr>
        <w:rFonts w:ascii="Marlett" w:hAnsi="Marlet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ACC2BFA"/>
    <w:multiLevelType w:val="hybridMultilevel"/>
    <w:tmpl w:val="A4B2E52C"/>
    <w:lvl w:ilvl="0" w:tplc="E7987874">
      <w:start w:val="1"/>
      <w:numFmt w:val="bullet"/>
      <w:lvlText w:val=""/>
      <w:lvlJc w:val="left"/>
      <w:pPr>
        <w:ind w:left="720" w:hanging="360"/>
      </w:pPr>
      <w:rPr>
        <w:rFonts w:ascii="Marlett" w:hAnsi="Marlet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F3435B2"/>
    <w:multiLevelType w:val="hybridMultilevel"/>
    <w:tmpl w:val="5192CC64"/>
    <w:lvl w:ilvl="0" w:tplc="E7987874">
      <w:start w:val="1"/>
      <w:numFmt w:val="bullet"/>
      <w:lvlText w:val=""/>
      <w:lvlJc w:val="left"/>
      <w:pPr>
        <w:ind w:left="720" w:hanging="360"/>
      </w:pPr>
      <w:rPr>
        <w:rFonts w:ascii="Marlett" w:hAnsi="Marlet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10B8"/>
    <w:rsid w:val="0001554E"/>
    <w:rsid w:val="00022470"/>
    <w:rsid w:val="00027A2E"/>
    <w:rsid w:val="00031B94"/>
    <w:rsid w:val="00032AE7"/>
    <w:rsid w:val="0004510A"/>
    <w:rsid w:val="000A239E"/>
    <w:rsid w:val="000B2875"/>
    <w:rsid w:val="000C17C8"/>
    <w:rsid w:val="000D1564"/>
    <w:rsid w:val="000D4303"/>
    <w:rsid w:val="000E7916"/>
    <w:rsid w:val="000F71B8"/>
    <w:rsid w:val="0011079C"/>
    <w:rsid w:val="00113CB0"/>
    <w:rsid w:val="001257EB"/>
    <w:rsid w:val="00132B67"/>
    <w:rsid w:val="00141E7B"/>
    <w:rsid w:val="00142860"/>
    <w:rsid w:val="001434D8"/>
    <w:rsid w:val="001474E8"/>
    <w:rsid w:val="00156728"/>
    <w:rsid w:val="00162870"/>
    <w:rsid w:val="00167F0B"/>
    <w:rsid w:val="00173062"/>
    <w:rsid w:val="001A3668"/>
    <w:rsid w:val="001A3E01"/>
    <w:rsid w:val="001B52AC"/>
    <w:rsid w:val="001C634C"/>
    <w:rsid w:val="001E0364"/>
    <w:rsid w:val="001E1BCF"/>
    <w:rsid w:val="001F3945"/>
    <w:rsid w:val="00240284"/>
    <w:rsid w:val="002419F3"/>
    <w:rsid w:val="00247B4E"/>
    <w:rsid w:val="00251E5D"/>
    <w:rsid w:val="0026632A"/>
    <w:rsid w:val="00271C9B"/>
    <w:rsid w:val="002757A1"/>
    <w:rsid w:val="002814B5"/>
    <w:rsid w:val="00284BDF"/>
    <w:rsid w:val="00287035"/>
    <w:rsid w:val="002A1EDB"/>
    <w:rsid w:val="002B2C66"/>
    <w:rsid w:val="002D3200"/>
    <w:rsid w:val="002F304B"/>
    <w:rsid w:val="00312FBB"/>
    <w:rsid w:val="00327750"/>
    <w:rsid w:val="00376FA4"/>
    <w:rsid w:val="003907CE"/>
    <w:rsid w:val="00397D6B"/>
    <w:rsid w:val="003A6887"/>
    <w:rsid w:val="003C6BC4"/>
    <w:rsid w:val="003D14E9"/>
    <w:rsid w:val="00405053"/>
    <w:rsid w:val="0041249C"/>
    <w:rsid w:val="00427E34"/>
    <w:rsid w:val="004472FC"/>
    <w:rsid w:val="00465803"/>
    <w:rsid w:val="0049048A"/>
    <w:rsid w:val="004A4346"/>
    <w:rsid w:val="004A6D12"/>
    <w:rsid w:val="004C02BE"/>
    <w:rsid w:val="004C72C7"/>
    <w:rsid w:val="004E5A87"/>
    <w:rsid w:val="0051501A"/>
    <w:rsid w:val="00516C4C"/>
    <w:rsid w:val="00517AC9"/>
    <w:rsid w:val="00522F78"/>
    <w:rsid w:val="00540D32"/>
    <w:rsid w:val="00564230"/>
    <w:rsid w:val="00567135"/>
    <w:rsid w:val="005702B2"/>
    <w:rsid w:val="005724AA"/>
    <w:rsid w:val="00576354"/>
    <w:rsid w:val="00581306"/>
    <w:rsid w:val="00587873"/>
    <w:rsid w:val="00594DF3"/>
    <w:rsid w:val="00597D5E"/>
    <w:rsid w:val="005C04A4"/>
    <w:rsid w:val="005C07BD"/>
    <w:rsid w:val="005D1E39"/>
    <w:rsid w:val="005D5618"/>
    <w:rsid w:val="005E2C18"/>
    <w:rsid w:val="005F45AF"/>
    <w:rsid w:val="006003B0"/>
    <w:rsid w:val="00605C6F"/>
    <w:rsid w:val="006100F6"/>
    <w:rsid w:val="00655EA0"/>
    <w:rsid w:val="006637BD"/>
    <w:rsid w:val="00674BE2"/>
    <w:rsid w:val="0067566A"/>
    <w:rsid w:val="006760BF"/>
    <w:rsid w:val="00682CBE"/>
    <w:rsid w:val="00690BBB"/>
    <w:rsid w:val="00696FEF"/>
    <w:rsid w:val="006B0456"/>
    <w:rsid w:val="006B2182"/>
    <w:rsid w:val="006B3A02"/>
    <w:rsid w:val="006C3B6D"/>
    <w:rsid w:val="006D1C37"/>
    <w:rsid w:val="006D5409"/>
    <w:rsid w:val="006D753E"/>
    <w:rsid w:val="006E491D"/>
    <w:rsid w:val="006F6D41"/>
    <w:rsid w:val="007058F7"/>
    <w:rsid w:val="007332AA"/>
    <w:rsid w:val="00750909"/>
    <w:rsid w:val="0076547E"/>
    <w:rsid w:val="0078135B"/>
    <w:rsid w:val="00781570"/>
    <w:rsid w:val="00784F8B"/>
    <w:rsid w:val="007937E0"/>
    <w:rsid w:val="00795F05"/>
    <w:rsid w:val="007A22AA"/>
    <w:rsid w:val="007A5A22"/>
    <w:rsid w:val="007C740A"/>
    <w:rsid w:val="007E0F5C"/>
    <w:rsid w:val="007E642D"/>
    <w:rsid w:val="00803F35"/>
    <w:rsid w:val="00810AB6"/>
    <w:rsid w:val="00827C06"/>
    <w:rsid w:val="008302F4"/>
    <w:rsid w:val="00843631"/>
    <w:rsid w:val="008474A1"/>
    <w:rsid w:val="008608E8"/>
    <w:rsid w:val="008735F1"/>
    <w:rsid w:val="00874E92"/>
    <w:rsid w:val="008809B1"/>
    <w:rsid w:val="00890FA9"/>
    <w:rsid w:val="00892658"/>
    <w:rsid w:val="008A6F30"/>
    <w:rsid w:val="008C6675"/>
    <w:rsid w:val="008D126A"/>
    <w:rsid w:val="008D3336"/>
    <w:rsid w:val="008E2875"/>
    <w:rsid w:val="0091281E"/>
    <w:rsid w:val="0092748F"/>
    <w:rsid w:val="009504C7"/>
    <w:rsid w:val="00961441"/>
    <w:rsid w:val="00996097"/>
    <w:rsid w:val="009A06E4"/>
    <w:rsid w:val="009A23CF"/>
    <w:rsid w:val="009B113E"/>
    <w:rsid w:val="009D1618"/>
    <w:rsid w:val="009D26AA"/>
    <w:rsid w:val="009E3542"/>
    <w:rsid w:val="009E4A89"/>
    <w:rsid w:val="00A210B8"/>
    <w:rsid w:val="00A25319"/>
    <w:rsid w:val="00A2714D"/>
    <w:rsid w:val="00A93F22"/>
    <w:rsid w:val="00AC2B9C"/>
    <w:rsid w:val="00AE2A47"/>
    <w:rsid w:val="00AE3553"/>
    <w:rsid w:val="00B10D8C"/>
    <w:rsid w:val="00B152F6"/>
    <w:rsid w:val="00B15959"/>
    <w:rsid w:val="00B21A99"/>
    <w:rsid w:val="00B5459E"/>
    <w:rsid w:val="00B55B05"/>
    <w:rsid w:val="00B57A40"/>
    <w:rsid w:val="00B63527"/>
    <w:rsid w:val="00B66760"/>
    <w:rsid w:val="00B74F2C"/>
    <w:rsid w:val="00B80696"/>
    <w:rsid w:val="00B94B7D"/>
    <w:rsid w:val="00BB1815"/>
    <w:rsid w:val="00BC05DE"/>
    <w:rsid w:val="00BD46C2"/>
    <w:rsid w:val="00BD7E1A"/>
    <w:rsid w:val="00BF2E88"/>
    <w:rsid w:val="00C01560"/>
    <w:rsid w:val="00C106E8"/>
    <w:rsid w:val="00C34466"/>
    <w:rsid w:val="00C46348"/>
    <w:rsid w:val="00C63263"/>
    <w:rsid w:val="00C65B52"/>
    <w:rsid w:val="00C76980"/>
    <w:rsid w:val="00CB2A70"/>
    <w:rsid w:val="00CB3198"/>
    <w:rsid w:val="00CB3DC7"/>
    <w:rsid w:val="00CB45E4"/>
    <w:rsid w:val="00CC2519"/>
    <w:rsid w:val="00CD1B24"/>
    <w:rsid w:val="00CE0108"/>
    <w:rsid w:val="00D123EF"/>
    <w:rsid w:val="00D337F4"/>
    <w:rsid w:val="00D409AF"/>
    <w:rsid w:val="00D71990"/>
    <w:rsid w:val="00D734E9"/>
    <w:rsid w:val="00D8286A"/>
    <w:rsid w:val="00D90658"/>
    <w:rsid w:val="00D96CD4"/>
    <w:rsid w:val="00DC08C0"/>
    <w:rsid w:val="00DC387F"/>
    <w:rsid w:val="00DF3816"/>
    <w:rsid w:val="00E04DAA"/>
    <w:rsid w:val="00E12FFE"/>
    <w:rsid w:val="00E16322"/>
    <w:rsid w:val="00E20F69"/>
    <w:rsid w:val="00E21D3E"/>
    <w:rsid w:val="00E238DD"/>
    <w:rsid w:val="00E314F2"/>
    <w:rsid w:val="00E46BDA"/>
    <w:rsid w:val="00E47127"/>
    <w:rsid w:val="00E71A48"/>
    <w:rsid w:val="00E774B2"/>
    <w:rsid w:val="00EA40C6"/>
    <w:rsid w:val="00EA5504"/>
    <w:rsid w:val="00EB0B2E"/>
    <w:rsid w:val="00EC1A32"/>
    <w:rsid w:val="00ED3FA4"/>
    <w:rsid w:val="00ED4C72"/>
    <w:rsid w:val="00ED7DFA"/>
    <w:rsid w:val="00F044F6"/>
    <w:rsid w:val="00F06DAD"/>
    <w:rsid w:val="00F124B2"/>
    <w:rsid w:val="00F27256"/>
    <w:rsid w:val="00F324AD"/>
    <w:rsid w:val="00F341CE"/>
    <w:rsid w:val="00F425A0"/>
    <w:rsid w:val="00F51896"/>
    <w:rsid w:val="00FA43C1"/>
    <w:rsid w:val="00FE531C"/>
    <w:rsid w:val="00FF0C7B"/>
    <w:rsid w:val="00FF53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5AB1A0"/>
  <w15:docId w15:val="{4FCE4B76-5B7F-4BC9-AE21-ABDD5DFBE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10B8"/>
    <w:pPr>
      <w:spacing w:after="200" w:line="276" w:lineRule="auto"/>
    </w:pPr>
    <w:rPr>
      <w:sz w:val="22"/>
      <w:szCs w:val="22"/>
      <w:lang w:eastAsia="en-US"/>
    </w:rPr>
  </w:style>
  <w:style w:type="paragraph" w:styleId="1">
    <w:name w:val="heading 1"/>
    <w:basedOn w:val="a"/>
    <w:next w:val="a"/>
    <w:link w:val="10"/>
    <w:uiPriority w:val="9"/>
    <w:qFormat/>
    <w:rsid w:val="00A210B8"/>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
    <w:qFormat/>
    <w:rsid w:val="00A210B8"/>
    <w:pPr>
      <w:keepNext/>
      <w:spacing w:before="240" w:after="60"/>
      <w:outlineLvl w:val="1"/>
    </w:pPr>
    <w:rPr>
      <w:rFonts w:ascii="Cambria" w:eastAsia="Times New Roman" w:hAnsi="Cambria"/>
      <w:b/>
      <w:bCs/>
      <w:i/>
      <w:iCs/>
      <w:sz w:val="28"/>
      <w:szCs w:val="28"/>
    </w:rPr>
  </w:style>
  <w:style w:type="paragraph" w:styleId="3">
    <w:name w:val="heading 3"/>
    <w:basedOn w:val="a"/>
    <w:next w:val="a"/>
    <w:link w:val="30"/>
    <w:uiPriority w:val="9"/>
    <w:qFormat/>
    <w:rsid w:val="00A210B8"/>
    <w:pPr>
      <w:keepNext/>
      <w:spacing w:before="240" w:after="60" w:line="240" w:lineRule="auto"/>
      <w:outlineLvl w:val="2"/>
    </w:pPr>
    <w:rPr>
      <w:rFonts w:ascii="Arial" w:eastAsia="Times New Roman" w:hAnsi="Arial" w:cs="Arial"/>
      <w:b/>
      <w:bCs/>
      <w:sz w:val="26"/>
      <w:szCs w:val="26"/>
      <w:lang w:eastAsia="ar-SA"/>
    </w:rPr>
  </w:style>
  <w:style w:type="paragraph" w:styleId="4">
    <w:name w:val="heading 4"/>
    <w:basedOn w:val="a"/>
    <w:next w:val="a"/>
    <w:link w:val="40"/>
    <w:uiPriority w:val="9"/>
    <w:semiHidden/>
    <w:unhideWhenUsed/>
    <w:qFormat/>
    <w:rsid w:val="00AE3553"/>
    <w:pPr>
      <w:keepNext/>
      <w:keepLines/>
      <w:spacing w:before="240" w:after="40" w:line="259" w:lineRule="auto"/>
      <w:outlineLvl w:val="3"/>
    </w:pPr>
    <w:rPr>
      <w:rFonts w:cs="Calibri"/>
      <w:b/>
      <w:sz w:val="24"/>
      <w:szCs w:val="24"/>
      <w:lang w:eastAsia="ru-RU"/>
    </w:rPr>
  </w:style>
  <w:style w:type="paragraph" w:styleId="5">
    <w:name w:val="heading 5"/>
    <w:basedOn w:val="a"/>
    <w:next w:val="a"/>
    <w:link w:val="50"/>
    <w:uiPriority w:val="9"/>
    <w:semiHidden/>
    <w:unhideWhenUsed/>
    <w:qFormat/>
    <w:rsid w:val="00D96CD4"/>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AE3553"/>
    <w:pPr>
      <w:keepNext/>
      <w:keepLines/>
      <w:spacing w:before="200" w:after="40" w:line="259" w:lineRule="auto"/>
      <w:outlineLvl w:val="5"/>
    </w:pPr>
    <w:rPr>
      <w:rFonts w:cs="Calibri"/>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210B8"/>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A210B8"/>
    <w:rPr>
      <w:rFonts w:ascii="Cambria" w:eastAsia="Times New Roman" w:hAnsi="Cambria" w:cs="Times New Roman"/>
      <w:b/>
      <w:bCs/>
      <w:i/>
      <w:iCs/>
      <w:sz w:val="28"/>
      <w:szCs w:val="28"/>
    </w:rPr>
  </w:style>
  <w:style w:type="character" w:customStyle="1" w:styleId="30">
    <w:name w:val="Заголовок 3 Знак"/>
    <w:basedOn w:val="a0"/>
    <w:link w:val="3"/>
    <w:uiPriority w:val="9"/>
    <w:rsid w:val="00A210B8"/>
    <w:rPr>
      <w:rFonts w:ascii="Arial" w:eastAsia="Times New Roman" w:hAnsi="Arial" w:cs="Arial"/>
      <w:b/>
      <w:bCs/>
      <w:sz w:val="26"/>
      <w:szCs w:val="26"/>
      <w:lang w:eastAsia="ar-SA"/>
    </w:rPr>
  </w:style>
  <w:style w:type="character" w:customStyle="1" w:styleId="40">
    <w:name w:val="Заголовок 4 Знак"/>
    <w:basedOn w:val="a0"/>
    <w:link w:val="4"/>
    <w:uiPriority w:val="9"/>
    <w:semiHidden/>
    <w:rsid w:val="00AE3553"/>
    <w:rPr>
      <w:rFonts w:cs="Calibri"/>
      <w:b/>
      <w:sz w:val="24"/>
      <w:szCs w:val="24"/>
    </w:rPr>
  </w:style>
  <w:style w:type="character" w:customStyle="1" w:styleId="50">
    <w:name w:val="Заголовок 5 Знак"/>
    <w:basedOn w:val="a0"/>
    <w:link w:val="5"/>
    <w:uiPriority w:val="9"/>
    <w:semiHidden/>
    <w:rsid w:val="00D96CD4"/>
    <w:rPr>
      <w:rFonts w:asciiTheme="majorHAnsi" w:eastAsiaTheme="majorEastAsia" w:hAnsiTheme="majorHAnsi" w:cstheme="majorBidi"/>
      <w:color w:val="243F60" w:themeColor="accent1" w:themeShade="7F"/>
      <w:sz w:val="22"/>
      <w:szCs w:val="22"/>
      <w:lang w:eastAsia="en-US"/>
    </w:rPr>
  </w:style>
  <w:style w:type="paragraph" w:styleId="a3">
    <w:name w:val="List Paragraph"/>
    <w:basedOn w:val="a"/>
    <w:uiPriority w:val="34"/>
    <w:qFormat/>
    <w:rsid w:val="00A210B8"/>
    <w:pPr>
      <w:spacing w:after="0" w:line="240" w:lineRule="auto"/>
      <w:ind w:left="720"/>
      <w:contextualSpacing/>
    </w:pPr>
    <w:rPr>
      <w:rFonts w:ascii="Times New Roman" w:eastAsia="Times New Roman" w:hAnsi="Times New Roman"/>
      <w:sz w:val="24"/>
      <w:szCs w:val="24"/>
      <w:lang w:eastAsia="ru-RU"/>
    </w:rPr>
  </w:style>
  <w:style w:type="character" w:customStyle="1" w:styleId="apple-style-span">
    <w:name w:val="apple-style-span"/>
    <w:basedOn w:val="a0"/>
    <w:rsid w:val="00A210B8"/>
  </w:style>
  <w:style w:type="paragraph" w:styleId="a4">
    <w:name w:val="footer"/>
    <w:basedOn w:val="a"/>
    <w:link w:val="a5"/>
    <w:uiPriority w:val="99"/>
    <w:unhideWhenUsed/>
    <w:rsid w:val="00A210B8"/>
    <w:pPr>
      <w:tabs>
        <w:tab w:val="center" w:pos="4677"/>
        <w:tab w:val="right" w:pos="9355"/>
      </w:tabs>
      <w:spacing w:after="0" w:line="240" w:lineRule="auto"/>
    </w:pPr>
  </w:style>
  <w:style w:type="character" w:customStyle="1" w:styleId="a5">
    <w:name w:val="Нижний колонтитул Знак"/>
    <w:basedOn w:val="a0"/>
    <w:link w:val="a4"/>
    <w:uiPriority w:val="99"/>
    <w:rsid w:val="00A210B8"/>
    <w:rPr>
      <w:rFonts w:ascii="Calibri" w:eastAsia="Calibri" w:hAnsi="Calibri" w:cs="Times New Roman"/>
    </w:rPr>
  </w:style>
  <w:style w:type="character" w:customStyle="1" w:styleId="21">
    <w:name w:val="Основной текст (2)_"/>
    <w:basedOn w:val="a0"/>
    <w:link w:val="22"/>
    <w:rsid w:val="00A210B8"/>
    <w:rPr>
      <w:rFonts w:ascii="Times New Roman" w:eastAsia="Times New Roman" w:hAnsi="Times New Roman" w:cs="Times New Roman"/>
      <w:sz w:val="23"/>
      <w:szCs w:val="23"/>
      <w:shd w:val="clear" w:color="auto" w:fill="FFFFFF"/>
    </w:rPr>
  </w:style>
  <w:style w:type="paragraph" w:customStyle="1" w:styleId="22">
    <w:name w:val="Основной текст (2)"/>
    <w:basedOn w:val="a"/>
    <w:link w:val="21"/>
    <w:rsid w:val="00A210B8"/>
    <w:pPr>
      <w:shd w:val="clear" w:color="auto" w:fill="FFFFFF"/>
      <w:spacing w:after="360" w:line="792" w:lineRule="exact"/>
      <w:jc w:val="center"/>
    </w:pPr>
    <w:rPr>
      <w:rFonts w:ascii="Times New Roman" w:eastAsia="Times New Roman" w:hAnsi="Times New Roman"/>
      <w:sz w:val="23"/>
      <w:szCs w:val="23"/>
    </w:rPr>
  </w:style>
  <w:style w:type="character" w:customStyle="1" w:styleId="a6">
    <w:name w:val="Основной текст_"/>
    <w:basedOn w:val="a0"/>
    <w:link w:val="51"/>
    <w:rsid w:val="00A210B8"/>
    <w:rPr>
      <w:rFonts w:ascii="Times New Roman" w:eastAsia="Times New Roman" w:hAnsi="Times New Roman" w:cs="Times New Roman"/>
      <w:sz w:val="23"/>
      <w:szCs w:val="23"/>
      <w:shd w:val="clear" w:color="auto" w:fill="FFFFFF"/>
    </w:rPr>
  </w:style>
  <w:style w:type="paragraph" w:customStyle="1" w:styleId="51">
    <w:name w:val="Основной текст5"/>
    <w:basedOn w:val="a"/>
    <w:link w:val="a6"/>
    <w:rsid w:val="00A210B8"/>
    <w:pPr>
      <w:shd w:val="clear" w:color="auto" w:fill="FFFFFF"/>
      <w:spacing w:before="8100" w:after="0" w:line="0" w:lineRule="atLeast"/>
      <w:ind w:hanging="360"/>
      <w:jc w:val="center"/>
    </w:pPr>
    <w:rPr>
      <w:rFonts w:ascii="Times New Roman" w:eastAsia="Times New Roman" w:hAnsi="Times New Roman"/>
      <w:sz w:val="23"/>
      <w:szCs w:val="23"/>
    </w:rPr>
  </w:style>
  <w:style w:type="character" w:customStyle="1" w:styleId="23">
    <w:name w:val="Заголовок №2_"/>
    <w:basedOn w:val="a0"/>
    <w:link w:val="24"/>
    <w:rsid w:val="00A210B8"/>
    <w:rPr>
      <w:rFonts w:ascii="Times New Roman" w:eastAsia="Times New Roman" w:hAnsi="Times New Roman" w:cs="Times New Roman"/>
      <w:sz w:val="23"/>
      <w:szCs w:val="23"/>
      <w:shd w:val="clear" w:color="auto" w:fill="FFFFFF"/>
    </w:rPr>
  </w:style>
  <w:style w:type="paragraph" w:customStyle="1" w:styleId="24">
    <w:name w:val="Заголовок №2"/>
    <w:basedOn w:val="a"/>
    <w:link w:val="23"/>
    <w:rsid w:val="00A210B8"/>
    <w:pPr>
      <w:shd w:val="clear" w:color="auto" w:fill="FFFFFF"/>
      <w:spacing w:after="0" w:line="394" w:lineRule="exact"/>
      <w:ind w:hanging="360"/>
      <w:jc w:val="both"/>
      <w:outlineLvl w:val="1"/>
    </w:pPr>
    <w:rPr>
      <w:rFonts w:ascii="Times New Roman" w:eastAsia="Times New Roman" w:hAnsi="Times New Roman"/>
      <w:sz w:val="23"/>
      <w:szCs w:val="23"/>
    </w:rPr>
  </w:style>
  <w:style w:type="paragraph" w:customStyle="1" w:styleId="25">
    <w:name w:val="Основной текст2"/>
    <w:basedOn w:val="a"/>
    <w:rsid w:val="00A210B8"/>
    <w:pPr>
      <w:shd w:val="clear" w:color="auto" w:fill="FFFFFF"/>
      <w:spacing w:after="5160" w:line="274" w:lineRule="exact"/>
      <w:ind w:hanging="280"/>
      <w:jc w:val="center"/>
    </w:pPr>
    <w:rPr>
      <w:rFonts w:ascii="Times New Roman" w:eastAsia="Times New Roman" w:hAnsi="Times New Roman"/>
      <w:color w:val="000000"/>
      <w:sz w:val="23"/>
      <w:szCs w:val="23"/>
      <w:lang w:eastAsia="ru-RU"/>
    </w:rPr>
  </w:style>
  <w:style w:type="paragraph" w:styleId="a7">
    <w:name w:val="TOC Heading"/>
    <w:basedOn w:val="1"/>
    <w:next w:val="a"/>
    <w:uiPriority w:val="39"/>
    <w:qFormat/>
    <w:rsid w:val="00A210B8"/>
    <w:pPr>
      <w:outlineLvl w:val="9"/>
    </w:pPr>
  </w:style>
  <w:style w:type="paragraph" w:styleId="26">
    <w:name w:val="toc 2"/>
    <w:basedOn w:val="a"/>
    <w:next w:val="a"/>
    <w:autoRedefine/>
    <w:uiPriority w:val="39"/>
    <w:unhideWhenUsed/>
    <w:rsid w:val="00605C6F"/>
    <w:pPr>
      <w:ind w:left="220"/>
    </w:pPr>
  </w:style>
  <w:style w:type="character" w:styleId="a8">
    <w:name w:val="Hyperlink"/>
    <w:basedOn w:val="a0"/>
    <w:uiPriority w:val="99"/>
    <w:unhideWhenUsed/>
    <w:rsid w:val="00A210B8"/>
    <w:rPr>
      <w:color w:val="0000FF"/>
      <w:u w:val="single"/>
    </w:rPr>
  </w:style>
  <w:style w:type="paragraph" w:customStyle="1" w:styleId="210">
    <w:name w:val="Список 21"/>
    <w:basedOn w:val="a"/>
    <w:rsid w:val="00A210B8"/>
    <w:pPr>
      <w:spacing w:after="0" w:line="240" w:lineRule="auto"/>
      <w:ind w:left="566" w:hanging="283"/>
    </w:pPr>
    <w:rPr>
      <w:rFonts w:ascii="Times New Roman" w:eastAsia="Times New Roman" w:hAnsi="Times New Roman"/>
      <w:sz w:val="20"/>
      <w:szCs w:val="20"/>
      <w:lang w:eastAsia="ar-SA"/>
    </w:rPr>
  </w:style>
  <w:style w:type="paragraph" w:styleId="a9">
    <w:name w:val="Body Text"/>
    <w:basedOn w:val="a"/>
    <w:link w:val="aa"/>
    <w:rsid w:val="00A210B8"/>
    <w:pPr>
      <w:spacing w:after="120" w:line="240" w:lineRule="auto"/>
    </w:pPr>
    <w:rPr>
      <w:rFonts w:ascii="Times New Roman" w:eastAsia="Times New Roman" w:hAnsi="Times New Roman"/>
      <w:sz w:val="24"/>
      <w:szCs w:val="24"/>
      <w:lang w:eastAsia="ar-SA"/>
    </w:rPr>
  </w:style>
  <w:style w:type="character" w:customStyle="1" w:styleId="aa">
    <w:name w:val="Основной текст Знак"/>
    <w:basedOn w:val="a0"/>
    <w:link w:val="a9"/>
    <w:rsid w:val="00A210B8"/>
    <w:rPr>
      <w:rFonts w:ascii="Times New Roman" w:eastAsia="Times New Roman" w:hAnsi="Times New Roman" w:cs="Times New Roman"/>
      <w:sz w:val="24"/>
      <w:szCs w:val="24"/>
      <w:lang w:eastAsia="ar-SA"/>
    </w:rPr>
  </w:style>
  <w:style w:type="paragraph" w:styleId="ab">
    <w:name w:val="Body Text Indent"/>
    <w:basedOn w:val="a"/>
    <w:link w:val="ac"/>
    <w:rsid w:val="00A210B8"/>
    <w:pPr>
      <w:spacing w:after="120" w:line="240" w:lineRule="auto"/>
      <w:ind w:left="283"/>
    </w:pPr>
    <w:rPr>
      <w:rFonts w:ascii="Times New Roman" w:eastAsia="Times New Roman" w:hAnsi="Times New Roman"/>
      <w:sz w:val="24"/>
      <w:szCs w:val="24"/>
      <w:lang w:eastAsia="ar-SA"/>
    </w:rPr>
  </w:style>
  <w:style w:type="character" w:customStyle="1" w:styleId="ac">
    <w:name w:val="Основной текст с отступом Знак"/>
    <w:basedOn w:val="a0"/>
    <w:link w:val="ab"/>
    <w:rsid w:val="00A210B8"/>
    <w:rPr>
      <w:rFonts w:ascii="Times New Roman" w:eastAsia="Times New Roman" w:hAnsi="Times New Roman" w:cs="Times New Roman"/>
      <w:sz w:val="24"/>
      <w:szCs w:val="24"/>
      <w:lang w:eastAsia="ar-SA"/>
    </w:rPr>
  </w:style>
  <w:style w:type="paragraph" w:customStyle="1" w:styleId="31">
    <w:name w:val="Основной текст с отступом 31"/>
    <w:basedOn w:val="a"/>
    <w:rsid w:val="00A210B8"/>
    <w:pPr>
      <w:spacing w:after="120" w:line="240" w:lineRule="auto"/>
      <w:ind w:left="283"/>
    </w:pPr>
    <w:rPr>
      <w:rFonts w:ascii="Times New Roman" w:eastAsia="Times New Roman" w:hAnsi="Times New Roman"/>
      <w:sz w:val="16"/>
      <w:szCs w:val="16"/>
      <w:lang w:eastAsia="ar-SA"/>
    </w:rPr>
  </w:style>
  <w:style w:type="paragraph" w:styleId="ad">
    <w:name w:val="No Spacing"/>
    <w:qFormat/>
    <w:rsid w:val="00A210B8"/>
    <w:rPr>
      <w:sz w:val="22"/>
      <w:szCs w:val="22"/>
      <w:lang w:eastAsia="en-US"/>
    </w:rPr>
  </w:style>
  <w:style w:type="paragraph" w:customStyle="1" w:styleId="211">
    <w:name w:val="Основной текст с отступом 21"/>
    <w:basedOn w:val="a"/>
    <w:rsid w:val="0092748F"/>
    <w:pPr>
      <w:spacing w:after="120" w:line="480" w:lineRule="auto"/>
      <w:ind w:left="283"/>
    </w:pPr>
    <w:rPr>
      <w:rFonts w:ascii="Times New Roman" w:eastAsia="Times New Roman" w:hAnsi="Times New Roman"/>
      <w:sz w:val="24"/>
      <w:szCs w:val="24"/>
      <w:lang w:eastAsia="ar-SA"/>
    </w:rPr>
  </w:style>
  <w:style w:type="paragraph" w:customStyle="1" w:styleId="212">
    <w:name w:val="Основной текст 21"/>
    <w:basedOn w:val="a"/>
    <w:rsid w:val="0092748F"/>
    <w:pPr>
      <w:spacing w:after="120" w:line="480" w:lineRule="auto"/>
    </w:pPr>
    <w:rPr>
      <w:rFonts w:ascii="Times New Roman" w:eastAsia="Times New Roman" w:hAnsi="Times New Roman"/>
      <w:sz w:val="24"/>
      <w:szCs w:val="24"/>
      <w:lang w:eastAsia="ar-SA"/>
    </w:rPr>
  </w:style>
  <w:style w:type="paragraph" w:customStyle="1" w:styleId="FR2">
    <w:name w:val="FR2"/>
    <w:rsid w:val="0092748F"/>
    <w:pPr>
      <w:widowControl w:val="0"/>
      <w:suppressAutoHyphens/>
      <w:jc w:val="center"/>
    </w:pPr>
    <w:rPr>
      <w:rFonts w:ascii="Times New Roman" w:eastAsia="Times New Roman" w:hAnsi="Times New Roman"/>
      <w:b/>
      <w:sz w:val="32"/>
      <w:lang w:eastAsia="ar-SA"/>
    </w:rPr>
  </w:style>
  <w:style w:type="paragraph" w:customStyle="1" w:styleId="Style21">
    <w:name w:val="Style21"/>
    <w:basedOn w:val="a"/>
    <w:uiPriority w:val="99"/>
    <w:rsid w:val="00D8286A"/>
    <w:pPr>
      <w:widowControl w:val="0"/>
      <w:autoSpaceDE w:val="0"/>
      <w:autoSpaceDN w:val="0"/>
      <w:adjustRightInd w:val="0"/>
      <w:spacing w:after="0" w:line="278" w:lineRule="exact"/>
      <w:ind w:firstLine="696"/>
    </w:pPr>
    <w:rPr>
      <w:rFonts w:ascii="Times New Roman" w:eastAsia="Times New Roman" w:hAnsi="Times New Roman"/>
      <w:sz w:val="24"/>
      <w:szCs w:val="24"/>
      <w:lang w:eastAsia="ru-RU"/>
    </w:rPr>
  </w:style>
  <w:style w:type="character" w:customStyle="1" w:styleId="FontStyle42">
    <w:name w:val="Font Style42"/>
    <w:basedOn w:val="a0"/>
    <w:uiPriority w:val="99"/>
    <w:rsid w:val="00D8286A"/>
    <w:rPr>
      <w:rFonts w:ascii="Times New Roman" w:hAnsi="Times New Roman" w:cs="Times New Roman" w:hint="default"/>
      <w:sz w:val="22"/>
      <w:szCs w:val="22"/>
    </w:rPr>
  </w:style>
  <w:style w:type="paragraph" w:styleId="ae">
    <w:name w:val="header"/>
    <w:basedOn w:val="a"/>
    <w:link w:val="af"/>
    <w:uiPriority w:val="99"/>
    <w:unhideWhenUsed/>
    <w:rsid w:val="00567135"/>
    <w:pPr>
      <w:tabs>
        <w:tab w:val="center" w:pos="4677"/>
        <w:tab w:val="right" w:pos="9355"/>
      </w:tabs>
    </w:pPr>
  </w:style>
  <w:style w:type="character" w:customStyle="1" w:styleId="af">
    <w:name w:val="Верхний колонтитул Знак"/>
    <w:basedOn w:val="a0"/>
    <w:link w:val="ae"/>
    <w:uiPriority w:val="99"/>
    <w:rsid w:val="00567135"/>
    <w:rPr>
      <w:sz w:val="22"/>
      <w:szCs w:val="22"/>
      <w:lang w:eastAsia="en-US"/>
    </w:rPr>
  </w:style>
  <w:style w:type="paragraph" w:customStyle="1" w:styleId="af0">
    <w:name w:val="параграф"/>
    <w:basedOn w:val="a"/>
    <w:rsid w:val="00D96CD4"/>
    <w:pPr>
      <w:autoSpaceDE w:val="0"/>
      <w:spacing w:after="0" w:line="236" w:lineRule="atLeast"/>
      <w:jc w:val="center"/>
    </w:pPr>
    <w:rPr>
      <w:rFonts w:ascii="PragmaticaC" w:eastAsia="Times New Roman" w:hAnsi="PragmaticaC" w:cs="Wingdings"/>
      <w:b/>
      <w:bCs/>
      <w:sz w:val="20"/>
      <w:szCs w:val="20"/>
      <w:lang w:eastAsia="ru-RU"/>
    </w:rPr>
  </w:style>
  <w:style w:type="table" w:styleId="af1">
    <w:name w:val="Table Grid"/>
    <w:basedOn w:val="a1"/>
    <w:uiPriority w:val="59"/>
    <w:rsid w:val="008735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uiPriority w:val="9"/>
    <w:semiHidden/>
    <w:rsid w:val="00AE3553"/>
    <w:rPr>
      <w:rFonts w:cs="Calibri"/>
      <w:b/>
    </w:rPr>
  </w:style>
  <w:style w:type="paragraph" w:styleId="af2">
    <w:name w:val="Title"/>
    <w:basedOn w:val="a"/>
    <w:next w:val="a"/>
    <w:link w:val="af3"/>
    <w:uiPriority w:val="10"/>
    <w:qFormat/>
    <w:rsid w:val="00AE3553"/>
    <w:pPr>
      <w:keepNext/>
      <w:keepLines/>
      <w:spacing w:before="480" w:after="120" w:line="259" w:lineRule="auto"/>
    </w:pPr>
    <w:rPr>
      <w:rFonts w:cs="Calibri"/>
      <w:b/>
      <w:sz w:val="72"/>
      <w:szCs w:val="72"/>
      <w:lang w:eastAsia="ru-RU"/>
    </w:rPr>
  </w:style>
  <w:style w:type="character" w:customStyle="1" w:styleId="af3">
    <w:name w:val="Заголовок Знак"/>
    <w:basedOn w:val="a0"/>
    <w:link w:val="af2"/>
    <w:uiPriority w:val="10"/>
    <w:rsid w:val="00AE3553"/>
    <w:rPr>
      <w:rFonts w:cs="Calibri"/>
      <w:b/>
      <w:sz w:val="72"/>
      <w:szCs w:val="72"/>
    </w:rPr>
  </w:style>
  <w:style w:type="paragraph" w:styleId="af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5"/>
    <w:uiPriority w:val="99"/>
    <w:unhideWhenUsed/>
    <w:qFormat/>
    <w:rsid w:val="00AE3553"/>
    <w:pPr>
      <w:spacing w:after="0" w:line="240" w:lineRule="auto"/>
    </w:pPr>
    <w:rPr>
      <w:rFonts w:cs="Calibri"/>
      <w:sz w:val="20"/>
      <w:szCs w:val="20"/>
      <w:lang w:eastAsia="ru-RU"/>
    </w:rPr>
  </w:style>
  <w:style w:type="character" w:customStyle="1" w:styleId="af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4"/>
    <w:uiPriority w:val="99"/>
    <w:rsid w:val="00AE3553"/>
    <w:rPr>
      <w:rFonts w:cs="Calibri"/>
    </w:rPr>
  </w:style>
  <w:style w:type="character" w:styleId="af6">
    <w:name w:val="footnote reference"/>
    <w:uiPriority w:val="99"/>
    <w:rsid w:val="00AE3553"/>
    <w:rPr>
      <w:rFonts w:cs="Times New Roman"/>
      <w:vertAlign w:val="superscript"/>
    </w:rPr>
  </w:style>
  <w:style w:type="character" w:styleId="af7">
    <w:name w:val="Emphasis"/>
    <w:qFormat/>
    <w:rsid w:val="00AE3553"/>
    <w:rPr>
      <w:rFonts w:cs="Times New Roman"/>
      <w:i/>
    </w:rPr>
  </w:style>
  <w:style w:type="character" w:customStyle="1" w:styleId="af8">
    <w:name w:val="Текст выноски Знак"/>
    <w:basedOn w:val="a0"/>
    <w:link w:val="af9"/>
    <w:uiPriority w:val="99"/>
    <w:semiHidden/>
    <w:rsid w:val="00AE3553"/>
    <w:rPr>
      <w:rFonts w:ascii="Segoe UI" w:hAnsi="Segoe UI" w:cs="Segoe UI"/>
      <w:sz w:val="18"/>
      <w:szCs w:val="18"/>
    </w:rPr>
  </w:style>
  <w:style w:type="paragraph" w:styleId="af9">
    <w:name w:val="Balloon Text"/>
    <w:basedOn w:val="a"/>
    <w:link w:val="af8"/>
    <w:uiPriority w:val="99"/>
    <w:semiHidden/>
    <w:unhideWhenUsed/>
    <w:rsid w:val="00AE3553"/>
    <w:pPr>
      <w:spacing w:after="0" w:line="240" w:lineRule="auto"/>
    </w:pPr>
    <w:rPr>
      <w:rFonts w:ascii="Segoe UI" w:hAnsi="Segoe UI" w:cs="Segoe UI"/>
      <w:sz w:val="18"/>
      <w:szCs w:val="18"/>
      <w:lang w:eastAsia="ru-RU"/>
    </w:rPr>
  </w:style>
  <w:style w:type="character" w:customStyle="1" w:styleId="afa">
    <w:name w:val="Текст концевой сноски Знак"/>
    <w:basedOn w:val="a0"/>
    <w:link w:val="afb"/>
    <w:uiPriority w:val="99"/>
    <w:semiHidden/>
    <w:rsid w:val="00AE3553"/>
    <w:rPr>
      <w:rFonts w:cs="Calibri"/>
    </w:rPr>
  </w:style>
  <w:style w:type="paragraph" w:styleId="afb">
    <w:name w:val="endnote text"/>
    <w:basedOn w:val="a"/>
    <w:link w:val="afa"/>
    <w:uiPriority w:val="99"/>
    <w:semiHidden/>
    <w:unhideWhenUsed/>
    <w:rsid w:val="00AE3553"/>
    <w:pPr>
      <w:spacing w:after="0" w:line="240" w:lineRule="auto"/>
    </w:pPr>
    <w:rPr>
      <w:rFonts w:cs="Calibri"/>
      <w:sz w:val="20"/>
      <w:szCs w:val="20"/>
      <w:lang w:eastAsia="ru-RU"/>
    </w:rPr>
  </w:style>
  <w:style w:type="paragraph" w:styleId="afc">
    <w:name w:val="Subtitle"/>
    <w:basedOn w:val="a"/>
    <w:next w:val="a"/>
    <w:link w:val="afd"/>
    <w:uiPriority w:val="11"/>
    <w:qFormat/>
    <w:rsid w:val="00AE3553"/>
    <w:pPr>
      <w:keepNext/>
      <w:keepLines/>
      <w:pBdr>
        <w:top w:val="nil"/>
        <w:left w:val="nil"/>
        <w:bottom w:val="nil"/>
        <w:right w:val="nil"/>
        <w:between w:val="nil"/>
      </w:pBdr>
      <w:spacing w:before="360" w:after="80" w:line="259" w:lineRule="auto"/>
    </w:pPr>
    <w:rPr>
      <w:rFonts w:ascii="Georgia" w:eastAsia="Georgia" w:hAnsi="Georgia" w:cs="Georgia"/>
      <w:i/>
      <w:color w:val="666666"/>
      <w:sz w:val="48"/>
      <w:szCs w:val="48"/>
      <w:lang w:eastAsia="ru-RU"/>
    </w:rPr>
  </w:style>
  <w:style w:type="character" w:customStyle="1" w:styleId="afd">
    <w:name w:val="Подзаголовок Знак"/>
    <w:basedOn w:val="a0"/>
    <w:link w:val="afc"/>
    <w:uiPriority w:val="11"/>
    <w:rsid w:val="00AE3553"/>
    <w:rPr>
      <w:rFonts w:ascii="Georgia" w:eastAsia="Georgia" w:hAnsi="Georgia" w:cs="Georgia"/>
      <w:i/>
      <w:color w:val="666666"/>
      <w:sz w:val="48"/>
      <w:szCs w:val="48"/>
    </w:rPr>
  </w:style>
  <w:style w:type="paragraph" w:styleId="11">
    <w:name w:val="toc 1"/>
    <w:basedOn w:val="a"/>
    <w:next w:val="a"/>
    <w:autoRedefine/>
    <w:uiPriority w:val="39"/>
    <w:unhideWhenUsed/>
    <w:rsid w:val="00AE3553"/>
    <w:pPr>
      <w:spacing w:after="100" w:line="259" w:lineRule="auto"/>
    </w:pPr>
    <w:rPr>
      <w:rFonts w:cs="Calibri"/>
      <w:lang w:eastAsia="ru-RU"/>
    </w:rPr>
  </w:style>
  <w:style w:type="paragraph" w:styleId="afe">
    <w:name w:val="Normal (Web)"/>
    <w:basedOn w:val="a"/>
    <w:uiPriority w:val="99"/>
    <w:unhideWhenUsed/>
    <w:rsid w:val="001B52A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2">
    <w:name w:val="Основной текст3"/>
    <w:basedOn w:val="a6"/>
    <w:rsid w:val="001B52AC"/>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paragraph" w:customStyle="1" w:styleId="12">
    <w:name w:val="Основной текст12"/>
    <w:basedOn w:val="a"/>
    <w:rsid w:val="001B52AC"/>
    <w:pPr>
      <w:widowControl w:val="0"/>
      <w:shd w:val="clear" w:color="auto" w:fill="FFFFFF"/>
      <w:spacing w:after="360" w:line="0" w:lineRule="atLeast"/>
      <w:ind w:hanging="700"/>
      <w:jc w:val="center"/>
    </w:pPr>
    <w:rPr>
      <w:rFonts w:ascii="Times New Roman" w:eastAsia="Times New Roman" w:hAnsi="Times New Roman"/>
      <w:sz w:val="26"/>
      <w:szCs w:val="26"/>
    </w:rPr>
  </w:style>
  <w:style w:type="character" w:customStyle="1" w:styleId="13">
    <w:name w:val="Заголовок №1"/>
    <w:basedOn w:val="a0"/>
    <w:rsid w:val="001B52AC"/>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105pt">
    <w:name w:val="Колонтитул + 10;5 pt;Полужирный"/>
    <w:basedOn w:val="a0"/>
    <w:rsid w:val="001B52AC"/>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105pt0pt">
    <w:name w:val="Колонтитул + 10;5 pt;Полужирный;Интервал 0 pt"/>
    <w:basedOn w:val="a0"/>
    <w:rsid w:val="001B52AC"/>
    <w:rPr>
      <w:rFonts w:ascii="Times New Roman" w:eastAsia="Times New Roman" w:hAnsi="Times New Roman" w:cs="Times New Roman"/>
      <w:b/>
      <w:bCs/>
      <w:i w:val="0"/>
      <w:iCs w:val="0"/>
      <w:smallCaps w:val="0"/>
      <w:strike w:val="0"/>
      <w:color w:val="000000"/>
      <w:spacing w:val="10"/>
      <w:w w:val="100"/>
      <w:position w:val="0"/>
      <w:sz w:val="21"/>
      <w:szCs w:val="21"/>
      <w:u w:val="none"/>
      <w:lang w:val="ru-RU" w:eastAsia="ru-RU" w:bidi="ru-RU"/>
    </w:rPr>
  </w:style>
  <w:style w:type="paragraph" w:styleId="27">
    <w:name w:val="List 2"/>
    <w:basedOn w:val="a"/>
    <w:uiPriority w:val="99"/>
    <w:rsid w:val="001B52AC"/>
    <w:pPr>
      <w:spacing w:after="0" w:line="240" w:lineRule="auto"/>
      <w:ind w:left="566" w:hanging="283"/>
    </w:pPr>
    <w:rPr>
      <w:rFonts w:ascii="Arial" w:eastAsia="Times New Roman" w:hAnsi="Arial" w:cs="Arial"/>
      <w:sz w:val="24"/>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6418">
      <w:bodyDiv w:val="1"/>
      <w:marLeft w:val="0"/>
      <w:marRight w:val="0"/>
      <w:marTop w:val="0"/>
      <w:marBottom w:val="0"/>
      <w:divBdr>
        <w:top w:val="none" w:sz="0" w:space="0" w:color="auto"/>
        <w:left w:val="none" w:sz="0" w:space="0" w:color="auto"/>
        <w:bottom w:val="none" w:sz="0" w:space="0" w:color="auto"/>
        <w:right w:val="none" w:sz="0" w:space="0" w:color="auto"/>
      </w:divBdr>
    </w:div>
    <w:div w:id="18240963">
      <w:bodyDiv w:val="1"/>
      <w:marLeft w:val="0"/>
      <w:marRight w:val="0"/>
      <w:marTop w:val="0"/>
      <w:marBottom w:val="0"/>
      <w:divBdr>
        <w:top w:val="none" w:sz="0" w:space="0" w:color="auto"/>
        <w:left w:val="none" w:sz="0" w:space="0" w:color="auto"/>
        <w:bottom w:val="none" w:sz="0" w:space="0" w:color="auto"/>
        <w:right w:val="none" w:sz="0" w:space="0" w:color="auto"/>
      </w:divBdr>
    </w:div>
    <w:div w:id="48774806">
      <w:bodyDiv w:val="1"/>
      <w:marLeft w:val="0"/>
      <w:marRight w:val="0"/>
      <w:marTop w:val="0"/>
      <w:marBottom w:val="0"/>
      <w:divBdr>
        <w:top w:val="none" w:sz="0" w:space="0" w:color="auto"/>
        <w:left w:val="none" w:sz="0" w:space="0" w:color="auto"/>
        <w:bottom w:val="none" w:sz="0" w:space="0" w:color="auto"/>
        <w:right w:val="none" w:sz="0" w:space="0" w:color="auto"/>
      </w:divBdr>
    </w:div>
    <w:div w:id="57292657">
      <w:bodyDiv w:val="1"/>
      <w:marLeft w:val="0"/>
      <w:marRight w:val="0"/>
      <w:marTop w:val="0"/>
      <w:marBottom w:val="0"/>
      <w:divBdr>
        <w:top w:val="none" w:sz="0" w:space="0" w:color="auto"/>
        <w:left w:val="none" w:sz="0" w:space="0" w:color="auto"/>
        <w:bottom w:val="none" w:sz="0" w:space="0" w:color="auto"/>
        <w:right w:val="none" w:sz="0" w:space="0" w:color="auto"/>
      </w:divBdr>
    </w:div>
    <w:div w:id="62341331">
      <w:bodyDiv w:val="1"/>
      <w:marLeft w:val="0"/>
      <w:marRight w:val="0"/>
      <w:marTop w:val="0"/>
      <w:marBottom w:val="0"/>
      <w:divBdr>
        <w:top w:val="none" w:sz="0" w:space="0" w:color="auto"/>
        <w:left w:val="none" w:sz="0" w:space="0" w:color="auto"/>
        <w:bottom w:val="none" w:sz="0" w:space="0" w:color="auto"/>
        <w:right w:val="none" w:sz="0" w:space="0" w:color="auto"/>
      </w:divBdr>
    </w:div>
    <w:div w:id="66459080">
      <w:bodyDiv w:val="1"/>
      <w:marLeft w:val="0"/>
      <w:marRight w:val="0"/>
      <w:marTop w:val="0"/>
      <w:marBottom w:val="0"/>
      <w:divBdr>
        <w:top w:val="none" w:sz="0" w:space="0" w:color="auto"/>
        <w:left w:val="none" w:sz="0" w:space="0" w:color="auto"/>
        <w:bottom w:val="none" w:sz="0" w:space="0" w:color="auto"/>
        <w:right w:val="none" w:sz="0" w:space="0" w:color="auto"/>
      </w:divBdr>
    </w:div>
    <w:div w:id="108087324">
      <w:bodyDiv w:val="1"/>
      <w:marLeft w:val="0"/>
      <w:marRight w:val="0"/>
      <w:marTop w:val="0"/>
      <w:marBottom w:val="0"/>
      <w:divBdr>
        <w:top w:val="none" w:sz="0" w:space="0" w:color="auto"/>
        <w:left w:val="none" w:sz="0" w:space="0" w:color="auto"/>
        <w:bottom w:val="none" w:sz="0" w:space="0" w:color="auto"/>
        <w:right w:val="none" w:sz="0" w:space="0" w:color="auto"/>
      </w:divBdr>
    </w:div>
    <w:div w:id="134032524">
      <w:bodyDiv w:val="1"/>
      <w:marLeft w:val="0"/>
      <w:marRight w:val="0"/>
      <w:marTop w:val="0"/>
      <w:marBottom w:val="0"/>
      <w:divBdr>
        <w:top w:val="none" w:sz="0" w:space="0" w:color="auto"/>
        <w:left w:val="none" w:sz="0" w:space="0" w:color="auto"/>
        <w:bottom w:val="none" w:sz="0" w:space="0" w:color="auto"/>
        <w:right w:val="none" w:sz="0" w:space="0" w:color="auto"/>
      </w:divBdr>
    </w:div>
    <w:div w:id="211892020">
      <w:bodyDiv w:val="1"/>
      <w:marLeft w:val="0"/>
      <w:marRight w:val="0"/>
      <w:marTop w:val="0"/>
      <w:marBottom w:val="0"/>
      <w:divBdr>
        <w:top w:val="none" w:sz="0" w:space="0" w:color="auto"/>
        <w:left w:val="none" w:sz="0" w:space="0" w:color="auto"/>
        <w:bottom w:val="none" w:sz="0" w:space="0" w:color="auto"/>
        <w:right w:val="none" w:sz="0" w:space="0" w:color="auto"/>
      </w:divBdr>
    </w:div>
    <w:div w:id="349452593">
      <w:bodyDiv w:val="1"/>
      <w:marLeft w:val="0"/>
      <w:marRight w:val="0"/>
      <w:marTop w:val="0"/>
      <w:marBottom w:val="0"/>
      <w:divBdr>
        <w:top w:val="none" w:sz="0" w:space="0" w:color="auto"/>
        <w:left w:val="none" w:sz="0" w:space="0" w:color="auto"/>
        <w:bottom w:val="none" w:sz="0" w:space="0" w:color="auto"/>
        <w:right w:val="none" w:sz="0" w:space="0" w:color="auto"/>
      </w:divBdr>
    </w:div>
    <w:div w:id="537399636">
      <w:bodyDiv w:val="1"/>
      <w:marLeft w:val="0"/>
      <w:marRight w:val="0"/>
      <w:marTop w:val="0"/>
      <w:marBottom w:val="0"/>
      <w:divBdr>
        <w:top w:val="none" w:sz="0" w:space="0" w:color="auto"/>
        <w:left w:val="none" w:sz="0" w:space="0" w:color="auto"/>
        <w:bottom w:val="none" w:sz="0" w:space="0" w:color="auto"/>
        <w:right w:val="none" w:sz="0" w:space="0" w:color="auto"/>
      </w:divBdr>
    </w:div>
    <w:div w:id="542912125">
      <w:bodyDiv w:val="1"/>
      <w:marLeft w:val="0"/>
      <w:marRight w:val="0"/>
      <w:marTop w:val="0"/>
      <w:marBottom w:val="0"/>
      <w:divBdr>
        <w:top w:val="none" w:sz="0" w:space="0" w:color="auto"/>
        <w:left w:val="none" w:sz="0" w:space="0" w:color="auto"/>
        <w:bottom w:val="none" w:sz="0" w:space="0" w:color="auto"/>
        <w:right w:val="none" w:sz="0" w:space="0" w:color="auto"/>
      </w:divBdr>
    </w:div>
    <w:div w:id="562834354">
      <w:bodyDiv w:val="1"/>
      <w:marLeft w:val="0"/>
      <w:marRight w:val="0"/>
      <w:marTop w:val="0"/>
      <w:marBottom w:val="0"/>
      <w:divBdr>
        <w:top w:val="none" w:sz="0" w:space="0" w:color="auto"/>
        <w:left w:val="none" w:sz="0" w:space="0" w:color="auto"/>
        <w:bottom w:val="none" w:sz="0" w:space="0" w:color="auto"/>
        <w:right w:val="none" w:sz="0" w:space="0" w:color="auto"/>
      </w:divBdr>
    </w:div>
    <w:div w:id="598834773">
      <w:bodyDiv w:val="1"/>
      <w:marLeft w:val="0"/>
      <w:marRight w:val="0"/>
      <w:marTop w:val="0"/>
      <w:marBottom w:val="0"/>
      <w:divBdr>
        <w:top w:val="none" w:sz="0" w:space="0" w:color="auto"/>
        <w:left w:val="none" w:sz="0" w:space="0" w:color="auto"/>
        <w:bottom w:val="none" w:sz="0" w:space="0" w:color="auto"/>
        <w:right w:val="none" w:sz="0" w:space="0" w:color="auto"/>
      </w:divBdr>
    </w:div>
    <w:div w:id="731776413">
      <w:bodyDiv w:val="1"/>
      <w:marLeft w:val="0"/>
      <w:marRight w:val="0"/>
      <w:marTop w:val="0"/>
      <w:marBottom w:val="0"/>
      <w:divBdr>
        <w:top w:val="none" w:sz="0" w:space="0" w:color="auto"/>
        <w:left w:val="none" w:sz="0" w:space="0" w:color="auto"/>
        <w:bottom w:val="none" w:sz="0" w:space="0" w:color="auto"/>
        <w:right w:val="none" w:sz="0" w:space="0" w:color="auto"/>
      </w:divBdr>
    </w:div>
    <w:div w:id="760839359">
      <w:bodyDiv w:val="1"/>
      <w:marLeft w:val="0"/>
      <w:marRight w:val="0"/>
      <w:marTop w:val="0"/>
      <w:marBottom w:val="0"/>
      <w:divBdr>
        <w:top w:val="none" w:sz="0" w:space="0" w:color="auto"/>
        <w:left w:val="none" w:sz="0" w:space="0" w:color="auto"/>
        <w:bottom w:val="none" w:sz="0" w:space="0" w:color="auto"/>
        <w:right w:val="none" w:sz="0" w:space="0" w:color="auto"/>
      </w:divBdr>
    </w:div>
    <w:div w:id="810949136">
      <w:bodyDiv w:val="1"/>
      <w:marLeft w:val="0"/>
      <w:marRight w:val="0"/>
      <w:marTop w:val="0"/>
      <w:marBottom w:val="0"/>
      <w:divBdr>
        <w:top w:val="none" w:sz="0" w:space="0" w:color="auto"/>
        <w:left w:val="none" w:sz="0" w:space="0" w:color="auto"/>
        <w:bottom w:val="none" w:sz="0" w:space="0" w:color="auto"/>
        <w:right w:val="none" w:sz="0" w:space="0" w:color="auto"/>
      </w:divBdr>
    </w:div>
    <w:div w:id="832642058">
      <w:bodyDiv w:val="1"/>
      <w:marLeft w:val="0"/>
      <w:marRight w:val="0"/>
      <w:marTop w:val="0"/>
      <w:marBottom w:val="0"/>
      <w:divBdr>
        <w:top w:val="none" w:sz="0" w:space="0" w:color="auto"/>
        <w:left w:val="none" w:sz="0" w:space="0" w:color="auto"/>
        <w:bottom w:val="none" w:sz="0" w:space="0" w:color="auto"/>
        <w:right w:val="none" w:sz="0" w:space="0" w:color="auto"/>
      </w:divBdr>
    </w:div>
    <w:div w:id="991563911">
      <w:bodyDiv w:val="1"/>
      <w:marLeft w:val="0"/>
      <w:marRight w:val="0"/>
      <w:marTop w:val="0"/>
      <w:marBottom w:val="0"/>
      <w:divBdr>
        <w:top w:val="none" w:sz="0" w:space="0" w:color="auto"/>
        <w:left w:val="none" w:sz="0" w:space="0" w:color="auto"/>
        <w:bottom w:val="none" w:sz="0" w:space="0" w:color="auto"/>
        <w:right w:val="none" w:sz="0" w:space="0" w:color="auto"/>
      </w:divBdr>
    </w:div>
    <w:div w:id="1018778520">
      <w:bodyDiv w:val="1"/>
      <w:marLeft w:val="0"/>
      <w:marRight w:val="0"/>
      <w:marTop w:val="0"/>
      <w:marBottom w:val="0"/>
      <w:divBdr>
        <w:top w:val="none" w:sz="0" w:space="0" w:color="auto"/>
        <w:left w:val="none" w:sz="0" w:space="0" w:color="auto"/>
        <w:bottom w:val="none" w:sz="0" w:space="0" w:color="auto"/>
        <w:right w:val="none" w:sz="0" w:space="0" w:color="auto"/>
      </w:divBdr>
    </w:div>
    <w:div w:id="1028068099">
      <w:bodyDiv w:val="1"/>
      <w:marLeft w:val="0"/>
      <w:marRight w:val="0"/>
      <w:marTop w:val="0"/>
      <w:marBottom w:val="0"/>
      <w:divBdr>
        <w:top w:val="none" w:sz="0" w:space="0" w:color="auto"/>
        <w:left w:val="none" w:sz="0" w:space="0" w:color="auto"/>
        <w:bottom w:val="none" w:sz="0" w:space="0" w:color="auto"/>
        <w:right w:val="none" w:sz="0" w:space="0" w:color="auto"/>
      </w:divBdr>
    </w:div>
    <w:div w:id="1030032426">
      <w:bodyDiv w:val="1"/>
      <w:marLeft w:val="0"/>
      <w:marRight w:val="0"/>
      <w:marTop w:val="0"/>
      <w:marBottom w:val="0"/>
      <w:divBdr>
        <w:top w:val="none" w:sz="0" w:space="0" w:color="auto"/>
        <w:left w:val="none" w:sz="0" w:space="0" w:color="auto"/>
        <w:bottom w:val="none" w:sz="0" w:space="0" w:color="auto"/>
        <w:right w:val="none" w:sz="0" w:space="0" w:color="auto"/>
      </w:divBdr>
    </w:div>
    <w:div w:id="1035428333">
      <w:bodyDiv w:val="1"/>
      <w:marLeft w:val="0"/>
      <w:marRight w:val="0"/>
      <w:marTop w:val="0"/>
      <w:marBottom w:val="0"/>
      <w:divBdr>
        <w:top w:val="none" w:sz="0" w:space="0" w:color="auto"/>
        <w:left w:val="none" w:sz="0" w:space="0" w:color="auto"/>
        <w:bottom w:val="none" w:sz="0" w:space="0" w:color="auto"/>
        <w:right w:val="none" w:sz="0" w:space="0" w:color="auto"/>
      </w:divBdr>
    </w:div>
    <w:div w:id="1095900567">
      <w:bodyDiv w:val="1"/>
      <w:marLeft w:val="0"/>
      <w:marRight w:val="0"/>
      <w:marTop w:val="0"/>
      <w:marBottom w:val="0"/>
      <w:divBdr>
        <w:top w:val="none" w:sz="0" w:space="0" w:color="auto"/>
        <w:left w:val="none" w:sz="0" w:space="0" w:color="auto"/>
        <w:bottom w:val="none" w:sz="0" w:space="0" w:color="auto"/>
        <w:right w:val="none" w:sz="0" w:space="0" w:color="auto"/>
      </w:divBdr>
    </w:div>
    <w:div w:id="1158574253">
      <w:bodyDiv w:val="1"/>
      <w:marLeft w:val="0"/>
      <w:marRight w:val="0"/>
      <w:marTop w:val="0"/>
      <w:marBottom w:val="0"/>
      <w:divBdr>
        <w:top w:val="none" w:sz="0" w:space="0" w:color="auto"/>
        <w:left w:val="none" w:sz="0" w:space="0" w:color="auto"/>
        <w:bottom w:val="none" w:sz="0" w:space="0" w:color="auto"/>
        <w:right w:val="none" w:sz="0" w:space="0" w:color="auto"/>
      </w:divBdr>
    </w:div>
    <w:div w:id="1358122647">
      <w:bodyDiv w:val="1"/>
      <w:marLeft w:val="0"/>
      <w:marRight w:val="0"/>
      <w:marTop w:val="0"/>
      <w:marBottom w:val="0"/>
      <w:divBdr>
        <w:top w:val="none" w:sz="0" w:space="0" w:color="auto"/>
        <w:left w:val="none" w:sz="0" w:space="0" w:color="auto"/>
        <w:bottom w:val="none" w:sz="0" w:space="0" w:color="auto"/>
        <w:right w:val="none" w:sz="0" w:space="0" w:color="auto"/>
      </w:divBdr>
    </w:div>
    <w:div w:id="1430930868">
      <w:bodyDiv w:val="1"/>
      <w:marLeft w:val="0"/>
      <w:marRight w:val="0"/>
      <w:marTop w:val="0"/>
      <w:marBottom w:val="0"/>
      <w:divBdr>
        <w:top w:val="none" w:sz="0" w:space="0" w:color="auto"/>
        <w:left w:val="none" w:sz="0" w:space="0" w:color="auto"/>
        <w:bottom w:val="none" w:sz="0" w:space="0" w:color="auto"/>
        <w:right w:val="none" w:sz="0" w:space="0" w:color="auto"/>
      </w:divBdr>
    </w:div>
    <w:div w:id="1499344317">
      <w:bodyDiv w:val="1"/>
      <w:marLeft w:val="0"/>
      <w:marRight w:val="0"/>
      <w:marTop w:val="0"/>
      <w:marBottom w:val="0"/>
      <w:divBdr>
        <w:top w:val="none" w:sz="0" w:space="0" w:color="auto"/>
        <w:left w:val="none" w:sz="0" w:space="0" w:color="auto"/>
        <w:bottom w:val="none" w:sz="0" w:space="0" w:color="auto"/>
        <w:right w:val="none" w:sz="0" w:space="0" w:color="auto"/>
      </w:divBdr>
    </w:div>
    <w:div w:id="1811553738">
      <w:bodyDiv w:val="1"/>
      <w:marLeft w:val="0"/>
      <w:marRight w:val="0"/>
      <w:marTop w:val="0"/>
      <w:marBottom w:val="0"/>
      <w:divBdr>
        <w:top w:val="none" w:sz="0" w:space="0" w:color="auto"/>
        <w:left w:val="none" w:sz="0" w:space="0" w:color="auto"/>
        <w:bottom w:val="none" w:sz="0" w:space="0" w:color="auto"/>
        <w:right w:val="none" w:sz="0" w:space="0" w:color="auto"/>
      </w:divBdr>
    </w:div>
    <w:div w:id="1865554903">
      <w:bodyDiv w:val="1"/>
      <w:marLeft w:val="0"/>
      <w:marRight w:val="0"/>
      <w:marTop w:val="0"/>
      <w:marBottom w:val="0"/>
      <w:divBdr>
        <w:top w:val="none" w:sz="0" w:space="0" w:color="auto"/>
        <w:left w:val="none" w:sz="0" w:space="0" w:color="auto"/>
        <w:bottom w:val="none" w:sz="0" w:space="0" w:color="auto"/>
        <w:right w:val="none" w:sz="0" w:space="0" w:color="auto"/>
      </w:divBdr>
    </w:div>
    <w:div w:id="202397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dmin\Desktop\&#1088;&#1072;&#1073;.%20&#1087;&#1088;&#1086;&#1075;&#1088;&#1072;&#1084;&#1084;&#1072;%20&#1089;&#1087;&#1086;\&#1054;&#1044;&#1041;.01&#1056;&#1091;&#1089;&#1089;&#1082;&#1080;&#1081;%20&#1103;&#1079;&#1099;&#1082;%20-%20&#1101;&#1083;&#1077;&#1082;&#1090;&#1088;&#1080;&#1082;.docx"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Admin\Desktop\&#1088;&#1072;&#1073;.%20&#1087;&#1088;&#1086;&#1075;&#1088;&#1072;&#1084;&#1084;&#1072;%20&#1089;&#1087;&#1086;\&#1054;&#1044;&#1041;.01&#1056;&#1091;&#1089;&#1089;&#1082;&#1080;&#1081;%20&#1103;&#1079;&#1099;&#1082;%20-%20&#1101;&#1083;&#1077;&#1082;&#1090;&#1088;&#1080;&#1082;.docx"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file:///C:\Users\Admin\Desktop\&#1088;&#1072;&#1073;.%20&#1087;&#1088;&#1086;&#1075;&#1088;&#1072;&#1084;&#1084;&#1072;%20&#1089;&#1087;&#1086;\&#1054;&#1044;&#1041;.01&#1056;&#1091;&#1089;&#1089;&#1082;&#1080;&#1081;%20&#1103;&#1079;&#1099;&#1082;%20-%20&#1101;&#1083;&#1077;&#1082;&#1090;&#1088;&#1080;&#1082;.docx" TargetMode="External"/><Relationship Id="rId4" Type="http://schemas.openxmlformats.org/officeDocument/2006/relationships/settings" Target="settings.xml"/><Relationship Id="rId9" Type="http://schemas.openxmlformats.org/officeDocument/2006/relationships/hyperlink" Target="file:///C:\Users\Admin\Desktop\&#1088;&#1072;&#1073;.%20&#1087;&#1088;&#1086;&#1075;&#1088;&#1072;&#1084;&#1084;&#1072;%20&#1089;&#1087;&#1086;\&#1054;&#1044;&#1041;.01&#1056;&#1091;&#1089;&#1089;&#1082;&#1080;&#1081;%20&#1103;&#1079;&#1099;&#1082;%20-%20&#1101;&#1083;&#1077;&#1082;&#1090;&#1088;&#1080;&#1082;.docx"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F04A8C-6BFE-41CF-9C05-FC1BED9F6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TotalTime>
  <Pages>6</Pages>
  <Words>1267</Words>
  <Characters>7226</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8477</CharactersWithSpaces>
  <SharedDoc>false</SharedDoc>
  <HLinks>
    <vt:vector size="24" baseType="variant">
      <vt:variant>
        <vt:i4>1179705</vt:i4>
      </vt:variant>
      <vt:variant>
        <vt:i4>20</vt:i4>
      </vt:variant>
      <vt:variant>
        <vt:i4>0</vt:i4>
      </vt:variant>
      <vt:variant>
        <vt:i4>5</vt:i4>
      </vt:variant>
      <vt:variant>
        <vt:lpwstr/>
      </vt:variant>
      <vt:variant>
        <vt:lpwstr>_Toc338926098</vt:lpwstr>
      </vt:variant>
      <vt:variant>
        <vt:i4>1179705</vt:i4>
      </vt:variant>
      <vt:variant>
        <vt:i4>14</vt:i4>
      </vt:variant>
      <vt:variant>
        <vt:i4>0</vt:i4>
      </vt:variant>
      <vt:variant>
        <vt:i4>5</vt:i4>
      </vt:variant>
      <vt:variant>
        <vt:lpwstr/>
      </vt:variant>
      <vt:variant>
        <vt:lpwstr>_Toc338926097</vt:lpwstr>
      </vt:variant>
      <vt:variant>
        <vt:i4>1179705</vt:i4>
      </vt:variant>
      <vt:variant>
        <vt:i4>8</vt:i4>
      </vt:variant>
      <vt:variant>
        <vt:i4>0</vt:i4>
      </vt:variant>
      <vt:variant>
        <vt:i4>5</vt:i4>
      </vt:variant>
      <vt:variant>
        <vt:lpwstr/>
      </vt:variant>
      <vt:variant>
        <vt:lpwstr>_Toc338926096</vt:lpwstr>
      </vt:variant>
      <vt:variant>
        <vt:i4>1179705</vt:i4>
      </vt:variant>
      <vt:variant>
        <vt:i4>2</vt:i4>
      </vt:variant>
      <vt:variant>
        <vt:i4>0</vt:i4>
      </vt:variant>
      <vt:variant>
        <vt:i4>5</vt:i4>
      </vt:variant>
      <vt:variant>
        <vt:lpwstr/>
      </vt:variant>
      <vt:variant>
        <vt:lpwstr>_Toc338926095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Светлана Ивановна Ошуркова</cp:lastModifiedBy>
  <cp:revision>53</cp:revision>
  <cp:lastPrinted>2014-03-17T08:36:00Z</cp:lastPrinted>
  <dcterms:created xsi:type="dcterms:W3CDTF">2017-12-07T14:17:00Z</dcterms:created>
  <dcterms:modified xsi:type="dcterms:W3CDTF">2025-01-29T10:55:00Z</dcterms:modified>
</cp:coreProperties>
</file>